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CD" w:rsidRPr="0092708F" w:rsidRDefault="00F579C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ro-RO"/>
        </w:rPr>
        <w:t>Titlul dosarului</w:t>
      </w:r>
      <w:r w:rsidRPr="0092708F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  <w:r w:rsidR="0092708F" w:rsidRPr="0092708F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92708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92708F" w:rsidRPr="0092708F">
        <w:rPr>
          <w:rFonts w:ascii="Times New Roman" w:hAnsi="Times New Roman" w:cs="Times New Roman"/>
          <w:sz w:val="28"/>
          <w:szCs w:val="28"/>
          <w:lang w:val="ro-RO"/>
        </w:rPr>
        <w:t>IPC 1985 caiet nr. 48. Dandara O. Arhitectura traditionala.digit</w:t>
      </w:r>
      <w:r w:rsidR="0092708F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8B0274" w:rsidRPr="0092708F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B0274" w:rsidRPr="00807999" w:rsidRDefault="00F579C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2708F">
        <w:rPr>
          <w:rFonts w:ascii="Times New Roman" w:hAnsi="Times New Roman" w:cs="Times New Roman"/>
          <w:b/>
          <w:sz w:val="28"/>
          <w:szCs w:val="28"/>
          <w:lang w:val="ro-RO"/>
        </w:rPr>
        <w:t>Localitatea</w:t>
      </w:r>
      <w:r w:rsidR="004718B6" w:rsidRPr="0092708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/ localitățile</w:t>
      </w:r>
      <w:r w:rsidRPr="0092708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unde</w:t>
      </w:r>
      <w:r w:rsidRPr="00807999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au fost colectate materialele</w:t>
      </w:r>
      <w:r w:rsidR="000A038B" w:rsidRPr="00807999">
        <w:rPr>
          <w:rFonts w:ascii="Times New Roman" w:hAnsi="Times New Roman" w:cs="Times New Roman"/>
          <w:b/>
          <w:sz w:val="28"/>
          <w:szCs w:val="28"/>
          <w:lang w:val="fr-FR"/>
        </w:rPr>
        <w:t xml:space="preserve">: </w:t>
      </w:r>
    </w:p>
    <w:p w:rsidR="008B0274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satul</w:t>
      </w:r>
      <w:r w:rsidR="000A038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Nemirovca</w:t>
      </w:r>
      <w:r w:rsidR="00693ACA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(actualmente </w:t>
      </w:r>
      <w:r w:rsidR="00693ACA" w:rsidRPr="008B02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it-IT"/>
        </w:rPr>
        <w:t>Nimereuca</w:t>
      </w:r>
      <w:r w:rsidR="00693ACA" w:rsidRPr="008B02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ro-RO"/>
        </w:rPr>
        <w:t>)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>, raionul</w:t>
      </w:r>
      <w:r w:rsidR="00693ACA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Camenca </w:t>
      </w:r>
      <w:r w:rsidR="00693ACA" w:rsidRPr="008B0274">
        <w:rPr>
          <w:rFonts w:ascii="Times New Roman" w:hAnsi="Times New Roman" w:cs="Times New Roman"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sz w:val="28"/>
          <w:szCs w:val="28"/>
          <w:lang w:val="it-IT"/>
        </w:rPr>
        <w:t>actualmente r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aionul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Soroca</w:t>
      </w:r>
      <w:r w:rsidR="00693ACA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  <w:r w:rsidR="000A038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3-</w:t>
      </w:r>
      <w:r w:rsidR="00CB226B" w:rsidRPr="008B0274">
        <w:rPr>
          <w:rFonts w:ascii="Times New Roman" w:hAnsi="Times New Roman" w:cs="Times New Roman"/>
          <w:sz w:val="28"/>
          <w:szCs w:val="28"/>
          <w:lang w:val="it-IT"/>
        </w:rPr>
        <w:t>24</w:t>
      </w:r>
      <w:r w:rsidR="000A038B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  <w:r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8B0274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satul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Stoicani, raionul Soroca (p. 25-</w:t>
      </w:r>
      <w:r w:rsidR="0076280E" w:rsidRPr="008B0274">
        <w:rPr>
          <w:rFonts w:ascii="Times New Roman" w:hAnsi="Times New Roman" w:cs="Times New Roman"/>
          <w:sz w:val="28"/>
          <w:szCs w:val="28"/>
          <w:lang w:val="it-IT"/>
        </w:rPr>
        <w:t>42</w:t>
      </w:r>
      <w:r>
        <w:rPr>
          <w:rFonts w:ascii="Times New Roman" w:hAnsi="Times New Roman" w:cs="Times New Roman"/>
          <w:sz w:val="28"/>
          <w:szCs w:val="28"/>
          <w:lang w:val="it-IT"/>
        </w:rPr>
        <w:t>);</w:t>
      </w:r>
    </w:p>
    <w:p w:rsidR="008B0274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Sudarca, raionul Dondușeni (p. </w:t>
      </w:r>
      <w:r w:rsidR="00A07CC7" w:rsidRPr="008B0274">
        <w:rPr>
          <w:rFonts w:ascii="Times New Roman" w:hAnsi="Times New Roman" w:cs="Times New Roman"/>
          <w:sz w:val="28"/>
          <w:szCs w:val="28"/>
          <w:lang w:val="it-IT"/>
        </w:rPr>
        <w:t>45-66</w:t>
      </w:r>
      <w:r>
        <w:rPr>
          <w:rFonts w:ascii="Times New Roman" w:hAnsi="Times New Roman" w:cs="Times New Roman"/>
          <w:sz w:val="28"/>
          <w:szCs w:val="28"/>
          <w:lang w:val="it-IT"/>
        </w:rPr>
        <w:t>);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579CD" w:rsidRPr="008B0274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satul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Hârbova</w:t>
      </w:r>
      <w:r w:rsidR="00BF31AA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(actualmente Gârbova)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>, raionul Ocnița (p.</w:t>
      </w:r>
      <w:r w:rsidR="00A07CC7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67-86</w:t>
      </w:r>
      <w:r w:rsidR="007A2036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B0274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579CD" w:rsidRPr="008B0274" w:rsidRDefault="00F579C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Anul de colectare a materialelor: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1985</w:t>
      </w:r>
    </w:p>
    <w:p w:rsidR="008B0274" w:rsidRDefault="008B027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A038B" w:rsidRPr="008B0274" w:rsidRDefault="00C35A0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Tema: LOCUINŢA ŞI CURTEA TRADIŢIONALĂ</w:t>
      </w:r>
    </w:p>
    <w:p w:rsidR="00C35A0D" w:rsidRPr="008B0274" w:rsidRDefault="00C35A0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35A0D" w:rsidRPr="00015B2E" w:rsidRDefault="00DC10FC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Teme și subt</w:t>
      </w:r>
      <w:r w:rsidR="00C35A0D" w:rsidRPr="008B0274">
        <w:rPr>
          <w:rFonts w:ascii="Times New Roman" w:hAnsi="Times New Roman" w:cs="Times New Roman"/>
          <w:b/>
          <w:sz w:val="28"/>
          <w:szCs w:val="28"/>
          <w:lang w:val="it-IT"/>
        </w:rPr>
        <w:t>eme:</w:t>
      </w:r>
      <w:r w:rsidR="00015B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A40DB6" w:rsidRPr="008B0274">
        <w:rPr>
          <w:rFonts w:ascii="Times New Roman" w:hAnsi="Times New Roman" w:cs="Times New Roman"/>
          <w:b/>
          <w:sz w:val="28"/>
          <w:szCs w:val="28"/>
          <w:lang w:val="it-IT"/>
        </w:rPr>
        <w:t>VI. Locuinţa şi curtea tradiţională</w:t>
      </w:r>
      <w:r w:rsidR="00A40DB6" w:rsidRPr="008B0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40DB6" w:rsidRPr="008B027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A40DB6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Arhitectura tradițională) </w:t>
      </w:r>
    </w:p>
    <w:p w:rsidR="00A40DB6" w:rsidRPr="008B0274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satul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Nemirovca (actualmente </w:t>
      </w:r>
      <w:r w:rsidRPr="008B02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it-IT"/>
        </w:rPr>
        <w:t>Nimereuca</w:t>
      </w:r>
      <w:r w:rsidRPr="008B0274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  <w:lang w:val="ro-RO"/>
        </w:rPr>
        <w:t>)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, raionul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Camenca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sz w:val="28"/>
          <w:szCs w:val="28"/>
          <w:lang w:val="it-IT"/>
        </w:rPr>
        <w:t>actualmente r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aionul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Soroca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) (p. 3-24)</w:t>
      </w:r>
    </w:p>
    <w:p w:rsidR="00C35A0D" w:rsidRPr="008B0274" w:rsidRDefault="00C35A0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40DB6" w:rsidRPr="008B0274" w:rsidRDefault="00A40DB6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VI.1. Casa de locuit</w:t>
      </w:r>
      <w:r w:rsidR="000128F9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3-5</w:t>
      </w:r>
      <w:r w:rsidR="00CB226B" w:rsidRPr="008B0274">
        <w:rPr>
          <w:rFonts w:ascii="Times New Roman" w:hAnsi="Times New Roman" w:cs="Times New Roman"/>
          <w:sz w:val="28"/>
          <w:szCs w:val="28"/>
          <w:lang w:val="it-IT"/>
        </w:rPr>
        <w:t>, 8, 10, 11, 13, 14</w:t>
      </w:r>
      <w:r w:rsidR="000128F9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40DB6" w:rsidRPr="008B0274" w:rsidRDefault="00A40DB6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VI.2. Acareturi</w:t>
      </w:r>
      <w:r w:rsidR="007115A5" w:rsidRPr="00015B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/ construcții secundare</w:t>
      </w:r>
      <w:r w:rsidR="007115A5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5, </w:t>
      </w:r>
      <w:r w:rsidR="000128F9" w:rsidRPr="008B0274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CB226B" w:rsidRPr="008B0274">
        <w:rPr>
          <w:rFonts w:ascii="Times New Roman" w:hAnsi="Times New Roman" w:cs="Times New Roman"/>
          <w:sz w:val="28"/>
          <w:szCs w:val="28"/>
          <w:lang w:val="it-IT"/>
        </w:rPr>
        <w:t>, 8, 9</w:t>
      </w:r>
      <w:r w:rsidR="000128F9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844AFA" w:rsidRPr="008B0274" w:rsidRDefault="00844AFA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VI.2.1. Saraiul / căsoaia (p. 9)</w:t>
      </w:r>
    </w:p>
    <w:p w:rsidR="00A37050" w:rsidRPr="008B0274" w:rsidRDefault="00A3705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VI.2.2. Bucătăria / cuhnia de vară</w:t>
      </w:r>
      <w:r w:rsidR="00FF543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10)</w:t>
      </w:r>
    </w:p>
    <w:p w:rsidR="009B2F08" w:rsidRPr="008B0274" w:rsidRDefault="009B2F08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VI.2.4. </w:t>
      </w:r>
      <w:r w:rsidR="00844AFA" w:rsidRPr="008B0274">
        <w:rPr>
          <w:rFonts w:ascii="Times New Roman" w:hAnsi="Times New Roman" w:cs="Times New Roman"/>
          <w:sz w:val="28"/>
          <w:szCs w:val="28"/>
          <w:lang w:val="it-IT"/>
        </w:rPr>
        <w:t>Zămnicul /b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ordeiul pentru păstrarea produselor alimentare</w:t>
      </w:r>
      <w:r w:rsidR="00BF38E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5)</w:t>
      </w:r>
    </w:p>
    <w:p w:rsidR="007115A5" w:rsidRPr="008B0274" w:rsidRDefault="007115A5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B0274">
        <w:rPr>
          <w:rFonts w:ascii="Times New Roman" w:hAnsi="Times New Roman" w:cs="Times New Roman"/>
          <w:sz w:val="28"/>
          <w:szCs w:val="28"/>
          <w:lang w:val="fr-FR"/>
        </w:rPr>
        <w:t>VI.2.5. Șopron (închis, deschis)</w:t>
      </w:r>
      <w:r w:rsidR="00A70549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pentru vite, unelte etc</w:t>
      </w:r>
      <w:r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(p. 8, 9)</w:t>
      </w:r>
    </w:p>
    <w:p w:rsidR="009B2F08" w:rsidRPr="008B0274" w:rsidRDefault="00BF38E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</w:t>
      </w:r>
      <w:r w:rsidR="007115A5" w:rsidRPr="008B0274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9B2F08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Poiata / </w:t>
      </w:r>
      <w:r w:rsidR="00A70549" w:rsidRPr="008B0274">
        <w:rPr>
          <w:rFonts w:ascii="Times New Roman" w:hAnsi="Times New Roman" w:cs="Times New Roman"/>
          <w:sz w:val="28"/>
          <w:szCs w:val="28"/>
          <w:lang w:val="it-IT"/>
        </w:rPr>
        <w:t>cotețul</w:t>
      </w:r>
      <w:r w:rsidR="009B2F08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pentru păsări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5)</w:t>
      </w:r>
    </w:p>
    <w:p w:rsidR="00B3796B" w:rsidRDefault="00B379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</w:t>
      </w:r>
      <w:r w:rsidR="007115A5" w:rsidRPr="008B0274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. Ocolul </w:t>
      </w:r>
      <w:r w:rsidR="00F71940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pentru vite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(p. 5)</w:t>
      </w:r>
    </w:p>
    <w:p w:rsidR="00015B2E" w:rsidRPr="008B0274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B226B" w:rsidRPr="008B0274" w:rsidRDefault="00CB22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VI.3. Materiale și metode de construcție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3-8, 17-20)</w:t>
      </w:r>
    </w:p>
    <w:p w:rsidR="007115A5" w:rsidRPr="008B0274" w:rsidRDefault="00A3705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VI.3.1. </w:t>
      </w:r>
      <w:r w:rsidR="007115A5" w:rsidRPr="008B0274">
        <w:rPr>
          <w:rFonts w:ascii="Times New Roman" w:hAnsi="Times New Roman" w:cs="Times New Roman"/>
          <w:sz w:val="28"/>
          <w:szCs w:val="28"/>
          <w:lang w:val="it-IT"/>
        </w:rPr>
        <w:t>Structura / planul construcției</w:t>
      </w:r>
      <w:r w:rsidR="008A0C5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4-10, 13, 14, 19)</w:t>
      </w:r>
    </w:p>
    <w:p w:rsidR="00A37050" w:rsidRPr="008B0274" w:rsidRDefault="007115A5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VI.3.2. </w:t>
      </w:r>
      <w:r w:rsidR="00A37050" w:rsidRPr="008B0274">
        <w:rPr>
          <w:rFonts w:ascii="Times New Roman" w:hAnsi="Times New Roman" w:cs="Times New Roman"/>
          <w:sz w:val="28"/>
          <w:szCs w:val="28"/>
          <w:lang w:val="it-IT"/>
        </w:rPr>
        <w:t>Sistemul de încălzire (p. 4, 5, 11-13)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40DB6" w:rsidRPr="008B0274" w:rsidRDefault="00A40DB6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VI.4. Obiceiuri și credințe, legate de construcție</w:t>
      </w:r>
      <w:r w:rsidR="000128F9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7</w:t>
      </w:r>
      <w:r w:rsidR="00FF543B" w:rsidRPr="008B0274">
        <w:rPr>
          <w:rFonts w:ascii="Times New Roman" w:hAnsi="Times New Roman" w:cs="Times New Roman"/>
          <w:sz w:val="28"/>
          <w:szCs w:val="28"/>
          <w:lang w:val="it-IT"/>
        </w:rPr>
        <w:t>, 18-</w:t>
      </w:r>
      <w:r w:rsidR="00CB226B" w:rsidRPr="008B0274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="000128F9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3796B" w:rsidRPr="008B0274" w:rsidRDefault="00CB22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VI.5. Interiorul locuinței și acareturilor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11, 20-22)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B226B" w:rsidRPr="008B0274" w:rsidRDefault="00CB22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VI.6. Arhitectura tradițională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 (p. 14-17)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B3796B" w:rsidRPr="008B0274" w:rsidRDefault="00B379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VI.7.Gardul și poarta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16, 17)</w:t>
      </w:r>
    </w:p>
    <w:p w:rsidR="00F579CD" w:rsidRPr="008B0274" w:rsidRDefault="00FF543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lastRenderedPageBreak/>
        <w:t>Claca (p. 18)</w:t>
      </w:r>
    </w:p>
    <w:p w:rsidR="00FF543B" w:rsidRPr="008B0274" w:rsidRDefault="00FF543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579CD" w:rsidRPr="008B0274" w:rsidRDefault="00C35A0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Colector</w:t>
      </w:r>
      <w:r w:rsidR="000A038B" w:rsidRPr="008B0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0A038B"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Dandara Otilia, studentă la </w:t>
      </w:r>
      <w:r w:rsidR="0092708F" w:rsidRPr="0092708F">
        <w:rPr>
          <w:rFonts w:ascii="Times New Roman" w:hAnsi="Times New Roman" w:cs="Times New Roman"/>
          <w:sz w:val="28"/>
          <w:szCs w:val="28"/>
          <w:lang w:val="ro-RO"/>
        </w:rPr>
        <w:t xml:space="preserve">studentă la facultatea de istorie a Universității de Stat din Chișinău „V. I. Lenin”, anul I </w:t>
      </w:r>
      <w:r w:rsidR="00015B2E" w:rsidRPr="008B0274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="000A038B" w:rsidRPr="008B02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B226B" w:rsidRPr="008B0274" w:rsidRDefault="00CB22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5518C" w:rsidRPr="008B0274" w:rsidRDefault="00F579C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Informatori</w:t>
      </w:r>
      <w:r w:rsidR="00CB226B"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4718B6" w:rsidRPr="008B0274">
        <w:rPr>
          <w:rFonts w:ascii="Times New Roman" w:hAnsi="Times New Roman" w:cs="Times New Roman"/>
          <w:sz w:val="28"/>
          <w:szCs w:val="28"/>
          <w:lang w:val="it-IT"/>
        </w:rPr>
        <w:t>(p.</w:t>
      </w:r>
      <w:r w:rsidR="00015B2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4718B6" w:rsidRPr="008B0274">
        <w:rPr>
          <w:rFonts w:ascii="Times New Roman" w:hAnsi="Times New Roman" w:cs="Times New Roman"/>
          <w:sz w:val="28"/>
          <w:szCs w:val="28"/>
          <w:lang w:val="it-IT"/>
        </w:rPr>
        <w:t>23-24)</w:t>
      </w:r>
      <w:r w:rsidR="004718B6" w:rsidRPr="008B027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F579CD" w:rsidRPr="008B0274" w:rsidRDefault="00CB22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Murzac Pelaghea Levovna, a. n. 1923, pesionară</w:t>
      </w:r>
      <w:r w:rsidR="00A5518C" w:rsidRPr="008B0274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CB226B" w:rsidRPr="008B0274" w:rsidRDefault="00CB22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Cușnir Feodora Lucovna, a. n. 935, colhoznică</w:t>
      </w:r>
      <w:r w:rsidR="00A5518C" w:rsidRPr="008B0274">
        <w:rPr>
          <w:rFonts w:ascii="Times New Roman" w:hAnsi="Times New Roman" w:cs="Times New Roman"/>
          <w:sz w:val="28"/>
          <w:szCs w:val="28"/>
          <w:lang w:val="it-IT"/>
        </w:rPr>
        <w:t>;</w:t>
      </w:r>
    </w:p>
    <w:p w:rsidR="00A5518C" w:rsidRPr="008B0274" w:rsidRDefault="00A5518C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Tofan Timofei Andreevici, a.n. 900, pensioner;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Osețchii Daria Feodorovna, a. n. 1912,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Năvală Zinaida Ivanova, a. n. 1932, colhoznică;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Zaporojan Dimitrii Gheorghevici, a. n. 1937, colhoznic;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Severean Liubovi Pavlovna, a. n. 1962, colhoznică;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Secrii Iustina Davidovna, a. n. 1917,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Gogu Zavastia Miheievna, a. n. 1916,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Gogu Domnica Arhipovna, a. n. 1947, colhoznică;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Lozan Mihail Vasilevici, a. n. 1939, mecanizator;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Afteni Maria Petrovna, a. n. 1928,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Zara Lidia Matveevna;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Murzac Maria Ivanovna, a. n. 1955, șefa cafenelei; 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Graur Serghei Iacovlevici, a. n. 1960, inginer;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Cazacu G. A., constructor;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Cazacu M. A., a. n. 1932, constructor; 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Tofan Sim. A., constructor;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Graur Mih. Mat., constructor.</w:t>
      </w:r>
    </w:p>
    <w:p w:rsidR="006E3943" w:rsidRPr="008B0274" w:rsidRDefault="006E394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3943" w:rsidRPr="008B0274" w:rsidRDefault="00DC10FC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807999" w:rsidRPr="00DC10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6E3943" w:rsidRPr="008B0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VI. Locuinţa şi curtea tradiţională </w:t>
      </w:r>
      <w:r w:rsidR="006E3943"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(Arhitectura tradițională) </w:t>
      </w:r>
    </w:p>
    <w:p w:rsidR="006E3943" w:rsidRPr="008B0274" w:rsidRDefault="006E394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>Stoicani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, raionul Soroca (p</w:t>
      </w:r>
      <w:r w:rsidR="00293EF9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25-</w:t>
      </w:r>
      <w:r w:rsidR="00FF543B" w:rsidRPr="008B0274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37050" w:rsidRPr="008B0274" w:rsidRDefault="00A3705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VI.1. Casa de locuit</w:t>
      </w:r>
      <w:r w:rsidR="00352A08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52A08" w:rsidRPr="008B0274">
        <w:rPr>
          <w:rFonts w:ascii="Times New Roman" w:hAnsi="Times New Roman" w:cs="Times New Roman"/>
          <w:sz w:val="28"/>
          <w:szCs w:val="28"/>
          <w:lang w:val="it-IT"/>
        </w:rPr>
        <w:t>25-36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VI.2. Acareturi</w:t>
      </w:r>
      <w:r w:rsidR="007115A5" w:rsidRPr="00015B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/ construcții secundare</w:t>
      </w:r>
      <w:r w:rsidR="00FF543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36-</w:t>
      </w:r>
      <w:r w:rsidR="00352A08" w:rsidRPr="008B0274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VI.2.1. Saraiul </w:t>
      </w:r>
      <w:r w:rsidR="00B3796B" w:rsidRPr="008B0274">
        <w:rPr>
          <w:rFonts w:ascii="Times New Roman" w:hAnsi="Times New Roman" w:cs="Times New Roman"/>
          <w:sz w:val="28"/>
          <w:szCs w:val="28"/>
          <w:lang w:val="it-IT"/>
        </w:rPr>
        <w:t>/ căsoa</w:t>
      </w:r>
      <w:r w:rsidR="00844AFA" w:rsidRPr="008B0274">
        <w:rPr>
          <w:rFonts w:ascii="Times New Roman" w:hAnsi="Times New Roman" w:cs="Times New Roman"/>
          <w:sz w:val="28"/>
          <w:szCs w:val="28"/>
          <w:lang w:val="it-IT"/>
        </w:rPr>
        <w:t>i</w:t>
      </w:r>
      <w:r w:rsidR="00B3796B" w:rsidRPr="008B0274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>, 37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306A0" w:rsidRPr="008B0274" w:rsidRDefault="00B379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VI.2.2.</w:t>
      </w:r>
      <w:r w:rsidR="00C306A0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Bucătăria / cuhnia de vară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34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VI.2.3. </w:t>
      </w:r>
      <w:r w:rsidR="00B3796B" w:rsidRPr="008B0274">
        <w:rPr>
          <w:rFonts w:ascii="Times New Roman" w:hAnsi="Times New Roman" w:cs="Times New Roman"/>
          <w:sz w:val="28"/>
          <w:szCs w:val="28"/>
          <w:lang w:val="it-IT"/>
        </w:rPr>
        <w:t>Beciul / pivniţa / b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ordeiul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115A5" w:rsidRPr="008B0274" w:rsidRDefault="007115A5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VI.2.5. </w:t>
      </w:r>
      <w:r w:rsidRPr="008B0274">
        <w:rPr>
          <w:rFonts w:ascii="Times New Roman" w:hAnsi="Times New Roman" w:cs="Times New Roman"/>
          <w:sz w:val="28"/>
          <w:szCs w:val="28"/>
          <w:lang w:val="fr-FR"/>
        </w:rPr>
        <w:t>Șopron (închis, deschis)</w:t>
      </w:r>
      <w:r w:rsidR="00340693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pentru vite, unelte etc.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29</w:t>
      </w:r>
      <w:r w:rsidR="00352A08" w:rsidRPr="008B0274">
        <w:rPr>
          <w:rFonts w:ascii="Times New Roman" w:hAnsi="Times New Roman" w:cs="Times New Roman"/>
          <w:sz w:val="28"/>
          <w:szCs w:val="28"/>
          <w:lang w:val="it-IT"/>
        </w:rPr>
        <w:t>, 36, 37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C306A0" w:rsidRDefault="007115A5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VI.2.6</w:t>
      </w:r>
      <w:r w:rsidR="00C306A0" w:rsidRPr="008B0274">
        <w:rPr>
          <w:rFonts w:ascii="Times New Roman" w:hAnsi="Times New Roman" w:cs="Times New Roman"/>
          <w:sz w:val="28"/>
          <w:szCs w:val="28"/>
          <w:lang w:val="it-IT"/>
        </w:rPr>
        <w:t>. Poiata /</w:t>
      </w:r>
      <w:r w:rsidR="00A70549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C306A0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cotețul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pentru păsări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>37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Pr="008B0274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VI.3. Materiale și metode de construcție</w:t>
      </w:r>
      <w:r w:rsidR="00FF543B" w:rsidRPr="00015B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FF543B" w:rsidRPr="008B0274">
        <w:rPr>
          <w:rFonts w:ascii="Times New Roman" w:hAnsi="Times New Roman" w:cs="Times New Roman"/>
          <w:sz w:val="28"/>
          <w:szCs w:val="28"/>
          <w:lang w:val="it-IT"/>
        </w:rPr>
        <w:t>(p. 25-40)</w:t>
      </w:r>
    </w:p>
    <w:p w:rsidR="007115A5" w:rsidRPr="008B0274" w:rsidRDefault="007115A5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lastRenderedPageBreak/>
        <w:t>VI.3.1. Structura / planul construcției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30-32, 34, 35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37050" w:rsidRPr="008B0274" w:rsidRDefault="007115A5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VI.3.2. Sistemul de încălzire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33</w:t>
      </w:r>
      <w:r w:rsidR="00352A08" w:rsidRPr="008B0274">
        <w:rPr>
          <w:rFonts w:ascii="Times New Roman" w:hAnsi="Times New Roman" w:cs="Times New Roman"/>
          <w:sz w:val="28"/>
          <w:szCs w:val="28"/>
          <w:lang w:val="it-IT"/>
        </w:rPr>
        <w:t>, 34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VI.4. Obiceiuri și credințe, legate de construcție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>29, 38, 39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 5. Interiorul locuinței și acareturilor</w:t>
      </w:r>
      <w:r w:rsidR="00412C81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27-28)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306A0" w:rsidRPr="008B0274" w:rsidRDefault="00C306A0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VI.6. Arhitectura tradițională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34-36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C306A0" w:rsidRPr="008B0274" w:rsidRDefault="00B379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VI.7.</w:t>
      </w:r>
      <w:r w:rsidR="00015B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G</w:t>
      </w:r>
      <w:r w:rsidR="00C306A0" w:rsidRPr="00015B2E">
        <w:rPr>
          <w:rFonts w:ascii="Times New Roman" w:hAnsi="Times New Roman" w:cs="Times New Roman"/>
          <w:b/>
          <w:sz w:val="28"/>
          <w:szCs w:val="28"/>
          <w:lang w:val="it-IT"/>
        </w:rPr>
        <w:t>ardul</w:t>
      </w: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poarta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40693" w:rsidRPr="008B0274">
        <w:rPr>
          <w:rFonts w:ascii="Times New Roman" w:hAnsi="Times New Roman" w:cs="Times New Roman"/>
          <w:sz w:val="28"/>
          <w:szCs w:val="28"/>
          <w:lang w:val="it-IT"/>
        </w:rPr>
        <w:t>36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A37050" w:rsidRPr="008B0274" w:rsidRDefault="0034069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Claca 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26</w:t>
      </w:r>
      <w:r w:rsidR="006171D4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35F1D" w:rsidRPr="008B0274" w:rsidRDefault="00035F1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5F1D" w:rsidRPr="008B0274" w:rsidRDefault="00035F1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Colector</w:t>
      </w:r>
      <w:r w:rsidR="00015B2E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Dandara Otilia, studentă la </w:t>
      </w:r>
      <w:r w:rsidR="0092708F" w:rsidRPr="0092708F">
        <w:rPr>
          <w:rFonts w:ascii="Times New Roman" w:hAnsi="Times New Roman" w:cs="Times New Roman"/>
          <w:sz w:val="28"/>
          <w:szCs w:val="28"/>
          <w:lang w:val="ro-RO"/>
        </w:rPr>
        <w:t xml:space="preserve">studentă la facultatea de istorie a Universității de Stat din Chișinău „V. I. Lenin”, anul I </w:t>
      </w:r>
      <w:r w:rsidR="00015B2E" w:rsidRPr="008B0274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35F1D" w:rsidRPr="008B0274" w:rsidRDefault="00035F1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35F1D" w:rsidRPr="008B0274" w:rsidRDefault="00035F1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>(p.41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>42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035F1D" w:rsidRPr="008B0274" w:rsidRDefault="00035F1D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Prodan Olimpiada Epif., a. n. 1927, deriticătoare la Sovietul sătesc;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Gâlcă Andrei Simionovici, a. n. 1928, colhoznic;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Pușca Axenia Petrovna, a. n. 1904,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Vrabie Agafia Feodorovna, a. n. 1922,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Curcudel Marina Lucovna, a. n. 1915,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Burduh Varvara Efremovna, a. n. 1906,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Dabija Agafia Ivanovna, a. n. 1919;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Prodan Feodora Simionovna, a. n. 1927;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Rudian Maria Panfilovna, a. n. 1939, colhoznică;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Coșciuc Mihail Feodorovici, a. n. 1919, pensionar;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Coșciuc Antonina Nichiticina, a. n. 1925,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Cerbulean Nadejda Sofron, a. n. 1913, pensionară;</w:t>
      </w:r>
    </w:p>
    <w:p w:rsidR="004B749F" w:rsidRPr="008B0274" w:rsidRDefault="004B749F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Cioclea Ileana Vasilevna, a. n. 1913, pensionară.</w:t>
      </w:r>
    </w:p>
    <w:p w:rsidR="007958C7" w:rsidRPr="008B0274" w:rsidRDefault="007958C7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958C7" w:rsidRPr="008B0274" w:rsidRDefault="00807999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Teme și sub</w:t>
      </w:r>
      <w:r w:rsidR="00DC10FC">
        <w:rPr>
          <w:rFonts w:ascii="Times New Roman" w:hAnsi="Times New Roman" w:cs="Times New Roman"/>
          <w:b/>
          <w:sz w:val="28"/>
          <w:szCs w:val="28"/>
          <w:lang w:val="it-IT"/>
        </w:rPr>
        <w:t>t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eme: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7958C7" w:rsidRPr="008B0274">
        <w:rPr>
          <w:rFonts w:ascii="Times New Roman" w:hAnsi="Times New Roman" w:cs="Times New Roman"/>
          <w:b/>
          <w:sz w:val="28"/>
          <w:szCs w:val="28"/>
          <w:lang w:val="it-IT"/>
        </w:rPr>
        <w:t>VI. Locuinţa şi curtea tradiţională</w:t>
      </w:r>
      <w:r w:rsidR="007958C7" w:rsidRPr="008B0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958C7" w:rsidRPr="008B0274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7958C7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Arhitectura tradițională) </w:t>
      </w:r>
    </w:p>
    <w:p w:rsidR="007958C7" w:rsidRPr="008B0274" w:rsidRDefault="007958C7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satul 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>Sudarca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, raionul Dondușeni</w:t>
      </w:r>
      <w:r w:rsidR="004F584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4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5-</w:t>
      </w:r>
      <w:r w:rsidR="00656563" w:rsidRPr="008B0274">
        <w:rPr>
          <w:rFonts w:ascii="Times New Roman" w:hAnsi="Times New Roman" w:cs="Times New Roman"/>
          <w:sz w:val="28"/>
          <w:szCs w:val="28"/>
          <w:lang w:val="it-IT"/>
        </w:rPr>
        <w:t>66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VI.1. Casa de locuit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47-53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015B2E">
        <w:rPr>
          <w:rFonts w:ascii="Times New Roman" w:hAnsi="Times New Roman" w:cs="Times New Roman"/>
          <w:b/>
          <w:sz w:val="28"/>
          <w:szCs w:val="28"/>
          <w:lang w:val="it-IT"/>
        </w:rPr>
        <w:t>VI.2. Acareturi / construcții secundare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54-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56, 58, 59)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VI.2.1. Saraiul / căsoaia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55, 56, 58, 59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VI.2.3. Beciul / pivniţa / bordeiul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56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lastRenderedPageBreak/>
        <w:t>VI.2.4. Zămnicul / groapa /bordeiul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56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VI.2.5. </w:t>
      </w:r>
      <w:r w:rsidRPr="008B0274">
        <w:rPr>
          <w:rFonts w:ascii="Times New Roman" w:hAnsi="Times New Roman" w:cs="Times New Roman"/>
          <w:sz w:val="28"/>
          <w:szCs w:val="28"/>
          <w:lang w:val="fr-FR"/>
        </w:rPr>
        <w:t>Șopron (închis, deschis)</w:t>
      </w:r>
      <w:r w:rsidR="00A70549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C692E" w:rsidRPr="008B0274"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E4194F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C692E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șuică </w:t>
      </w:r>
      <w:r w:rsidR="00A70549" w:rsidRPr="008B0274">
        <w:rPr>
          <w:rFonts w:ascii="Times New Roman" w:hAnsi="Times New Roman" w:cs="Times New Roman"/>
          <w:sz w:val="28"/>
          <w:szCs w:val="28"/>
          <w:lang w:val="fr-FR"/>
        </w:rPr>
        <w:t>pentru vite, unelte etc.</w:t>
      </w:r>
      <w:r w:rsidR="009C692E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54, 55, 62, 63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VI.2.6. Poiata /cotețul </w:t>
      </w:r>
      <w:r w:rsidR="00A70549" w:rsidRPr="008B0274">
        <w:rPr>
          <w:rFonts w:ascii="Times New Roman" w:hAnsi="Times New Roman" w:cs="Times New Roman"/>
          <w:sz w:val="28"/>
          <w:szCs w:val="28"/>
          <w:lang w:val="it-IT"/>
        </w:rPr>
        <w:t>pentru păsări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55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VI.2.7</w:t>
      </w:r>
      <w:r w:rsidR="00811CC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Coștireața</w:t>
      </w:r>
      <w:r w:rsidR="00811CC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/ g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ogerul / cotețul </w:t>
      </w:r>
      <w:r w:rsidR="00F71940" w:rsidRPr="008B0274">
        <w:rPr>
          <w:rFonts w:ascii="Times New Roman" w:hAnsi="Times New Roman" w:cs="Times New Roman"/>
          <w:sz w:val="28"/>
          <w:szCs w:val="28"/>
          <w:lang w:val="it-IT"/>
        </w:rPr>
        <w:t>pentru porci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55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015B2E" w:rsidRDefault="00015B2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VI.3. Materiale</w:t>
      </w:r>
      <w:r w:rsidR="00FD75DB" w:rsidRPr="00D26FC4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tehnici </w:t>
      </w: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și metode de construcție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45-50, 57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VI.3.1. Structura / planul construcției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(p. 50-53, 57-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59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VI.3.2. Sistemul de încălzire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50-53, 59, 60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VI.4. Obiceiuri și credințe, legate de construcție</w:t>
      </w:r>
      <w:r w:rsidR="00FD75D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FD75DB" w:rsidRPr="008B0274">
        <w:rPr>
          <w:rFonts w:ascii="Times New Roman" w:hAnsi="Times New Roman" w:cs="Times New Roman"/>
          <w:sz w:val="28"/>
          <w:szCs w:val="28"/>
          <w:lang w:val="it-IT"/>
        </w:rPr>
        <w:t>45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 5. Interiorul locuinței și acareturilor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47, 48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VI.6. Arhitectura tradițională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60, 61, 63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D7B6B" w:rsidRPr="008B0274" w:rsidRDefault="007D7B6B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VI.7.Gardul și poarta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9C692E" w:rsidRPr="008B0274">
        <w:rPr>
          <w:rFonts w:ascii="Times New Roman" w:hAnsi="Times New Roman" w:cs="Times New Roman"/>
          <w:sz w:val="28"/>
          <w:szCs w:val="28"/>
          <w:lang w:val="it-IT"/>
        </w:rPr>
        <w:t>56, 57</w:t>
      </w:r>
      <w:r w:rsidR="0080110F" w:rsidRPr="008B0274">
        <w:rPr>
          <w:rFonts w:ascii="Times New Roman" w:hAnsi="Times New Roman" w:cs="Times New Roman"/>
          <w:sz w:val="28"/>
          <w:szCs w:val="28"/>
          <w:lang w:val="it-IT"/>
        </w:rPr>
        <w:t>, 62, 63</w:t>
      </w:r>
      <w:r w:rsidR="00E4194F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7958C7" w:rsidRPr="008B0274" w:rsidRDefault="007958C7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958C7" w:rsidRPr="008B0274" w:rsidRDefault="007958C7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Colector</w:t>
      </w:r>
      <w:r w:rsidR="00D26FC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Dandara Otilia, studentă la </w:t>
      </w:r>
      <w:r w:rsidR="0092708F" w:rsidRPr="0092708F">
        <w:rPr>
          <w:rFonts w:ascii="Times New Roman" w:hAnsi="Times New Roman" w:cs="Times New Roman"/>
          <w:sz w:val="28"/>
          <w:szCs w:val="28"/>
          <w:lang w:val="ro-RO"/>
        </w:rPr>
        <w:t>facultatea de istorie a Universității de Stat din Chișinău „V. I. Lenin”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>, anul I</w:t>
      </w:r>
      <w:r w:rsidR="00D26FC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6FC4" w:rsidRPr="008B0274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958C7" w:rsidRPr="008B0274" w:rsidRDefault="007958C7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958C7" w:rsidRPr="008B0274" w:rsidRDefault="007958C7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="00656563" w:rsidRPr="008B0274">
        <w:rPr>
          <w:rFonts w:ascii="Times New Roman" w:hAnsi="Times New Roman" w:cs="Times New Roman"/>
          <w:sz w:val="28"/>
          <w:szCs w:val="28"/>
          <w:lang w:val="it-IT"/>
        </w:rPr>
        <w:t>(p.65-66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Gliuc Gheorghe Andreevici, a. n. 1939,  colhoznic;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Pânzari Vladimir Sevastianovici, a. n. 1935, colhoznică;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Pânzari Ivan Chirilovici, a. n. 1912, pensionar;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Șevciuc Ivan Mihailovici, a. n 1925, colhoznic;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Pânzari Evghenia Vasilevna, a. n. 1949, vânzătoare;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Levițcaia Emilia Danilovna, a. n. 1910,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Suveică Ivan Efremovici, a. n. 1916, pensionar;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Coban Elena Alexeevna, a. n. 1926,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Suveică Vera Andreevna, a. n. 1912,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Coșulean Mihail Vasilevici, a. n. 1924, pensionar;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Chizim Nadejda Vasilevna, a. n. 1912,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Crăcan Maria Ilevna, a. n. 1937, colhoznică;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Pânzari Evdochia Andreevna, a. n. 1911,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Basarab Anastasia Andreevna, a. n. 1920,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Suveica Petru Ivanovici, a. n. 1926, colhoznic;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Tcaci Boris Alexandrovici, a. n. 1957, șofer.</w:t>
      </w:r>
    </w:p>
    <w:p w:rsidR="00D26FC4" w:rsidRPr="008B027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32C03" w:rsidRPr="008B0274" w:rsidRDefault="00DC10FC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10FC"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807999" w:rsidRPr="00DC10FC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132C03" w:rsidRPr="008B0274">
        <w:rPr>
          <w:rFonts w:ascii="Times New Roman" w:hAnsi="Times New Roman" w:cs="Times New Roman"/>
          <w:b/>
          <w:sz w:val="28"/>
          <w:szCs w:val="28"/>
          <w:lang w:val="ro-RO"/>
        </w:rPr>
        <w:t xml:space="preserve">VI. Locuinţa şi curtea tradiţională </w:t>
      </w:r>
      <w:r w:rsidR="00132C03"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(Arhitectura tradițională) </w:t>
      </w:r>
    </w:p>
    <w:p w:rsidR="009A2DE5" w:rsidRPr="00DC10FC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10F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satul </w:t>
      </w:r>
      <w:r w:rsidR="009A2DE5" w:rsidRPr="00DC10FC">
        <w:rPr>
          <w:rFonts w:ascii="Times New Roman" w:hAnsi="Times New Roman" w:cs="Times New Roman"/>
          <w:sz w:val="28"/>
          <w:szCs w:val="28"/>
          <w:lang w:val="ro-RO"/>
        </w:rPr>
        <w:t xml:space="preserve">Hârbova (actualmente Gârbova), raionul Ocnița (p. </w:t>
      </w:r>
      <w:r w:rsidR="00656563" w:rsidRPr="00DC10FC">
        <w:rPr>
          <w:rFonts w:ascii="Times New Roman" w:hAnsi="Times New Roman" w:cs="Times New Roman"/>
          <w:sz w:val="28"/>
          <w:szCs w:val="28"/>
          <w:lang w:val="ro-RO"/>
        </w:rPr>
        <w:t>67-</w:t>
      </w:r>
      <w:r w:rsidR="00E5093E" w:rsidRPr="00DC10FC">
        <w:rPr>
          <w:rFonts w:ascii="Times New Roman" w:hAnsi="Times New Roman" w:cs="Times New Roman"/>
          <w:sz w:val="28"/>
          <w:szCs w:val="28"/>
          <w:lang w:val="ro-RO"/>
        </w:rPr>
        <w:t>86</w:t>
      </w:r>
      <w:r w:rsidR="009A2DE5" w:rsidRPr="00DC10F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132C03" w:rsidRPr="00DC10FC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10FC">
        <w:rPr>
          <w:rFonts w:ascii="Times New Roman" w:hAnsi="Times New Roman" w:cs="Times New Roman"/>
          <w:b/>
          <w:sz w:val="28"/>
          <w:szCs w:val="28"/>
          <w:lang w:val="ro-RO"/>
        </w:rPr>
        <w:t>VI.1. Casa de locuit</w:t>
      </w:r>
      <w:r w:rsidR="00322DDC" w:rsidRPr="00DC10F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C3492" w:rsidRPr="00DC10FC">
        <w:rPr>
          <w:rFonts w:ascii="Times New Roman" w:hAnsi="Times New Roman" w:cs="Times New Roman"/>
          <w:sz w:val="28"/>
          <w:szCs w:val="28"/>
          <w:lang w:val="ro-RO"/>
        </w:rPr>
        <w:t xml:space="preserve">(p. </w:t>
      </w:r>
      <w:r w:rsidR="00322DDC" w:rsidRPr="00DC10FC">
        <w:rPr>
          <w:rFonts w:ascii="Times New Roman" w:hAnsi="Times New Roman" w:cs="Times New Roman"/>
          <w:sz w:val="28"/>
          <w:szCs w:val="28"/>
          <w:lang w:val="ro-RO"/>
        </w:rPr>
        <w:t>67-77, 79, 80</w:t>
      </w:r>
      <w:r w:rsidR="006C3492" w:rsidRPr="00DC10FC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D26FC4" w:rsidRPr="00DC10FC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C10FC">
        <w:rPr>
          <w:rFonts w:ascii="Times New Roman" w:hAnsi="Times New Roman" w:cs="Times New Roman"/>
          <w:b/>
          <w:sz w:val="28"/>
          <w:szCs w:val="28"/>
          <w:lang w:val="ro-RO"/>
        </w:rPr>
        <w:t>VI.2. Acar</w:t>
      </w: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eturi / construcții secundare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78-</w:t>
      </w:r>
      <w:r w:rsidR="007F3B23" w:rsidRPr="008B0274">
        <w:rPr>
          <w:rFonts w:ascii="Times New Roman" w:hAnsi="Times New Roman" w:cs="Times New Roman"/>
          <w:sz w:val="28"/>
          <w:szCs w:val="28"/>
          <w:lang w:val="it-IT"/>
        </w:rPr>
        <w:t>82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VI.2.1. Saraiul / căsoaia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78, 79, 82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VI.2.3. Beciul / pivniţa / bordeiul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79, 82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VI.2.4. Zămnicul / groapa /bordeiul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81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92708F">
        <w:rPr>
          <w:rFonts w:ascii="Times New Roman" w:hAnsi="Times New Roman" w:cs="Times New Roman"/>
          <w:sz w:val="28"/>
          <w:szCs w:val="28"/>
          <w:lang w:val="it-IT"/>
        </w:rPr>
        <w:t xml:space="preserve">VI.2.5. </w:t>
      </w:r>
      <w:proofErr w:type="spellStart"/>
      <w:r w:rsidRPr="008B0274">
        <w:rPr>
          <w:rFonts w:ascii="Times New Roman" w:hAnsi="Times New Roman" w:cs="Times New Roman"/>
          <w:sz w:val="28"/>
          <w:szCs w:val="28"/>
          <w:lang w:val="fr-FR"/>
        </w:rPr>
        <w:t>Șopron</w:t>
      </w:r>
      <w:proofErr w:type="spellEnd"/>
      <w:r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8B0274">
        <w:rPr>
          <w:rFonts w:ascii="Times New Roman" w:hAnsi="Times New Roman" w:cs="Times New Roman"/>
          <w:sz w:val="28"/>
          <w:szCs w:val="28"/>
          <w:lang w:val="fr-FR"/>
        </w:rPr>
        <w:t>închis</w:t>
      </w:r>
      <w:proofErr w:type="spellEnd"/>
      <w:r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8B0274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8B0274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322DDC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322DDC" w:rsidRPr="008B0274">
        <w:rPr>
          <w:rFonts w:ascii="Times New Roman" w:hAnsi="Times New Roman" w:cs="Times New Roman"/>
          <w:sz w:val="28"/>
          <w:szCs w:val="28"/>
          <w:lang w:val="fr-FR"/>
        </w:rPr>
        <w:t>șuică</w:t>
      </w:r>
      <w:proofErr w:type="spellEnd"/>
      <w:r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pentru vite, unelte etc.</w:t>
      </w:r>
      <w:r w:rsidR="00322DDC" w:rsidRPr="008B027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81</w:t>
      </w:r>
      <w:r w:rsidR="007F3B23" w:rsidRPr="008B0274">
        <w:rPr>
          <w:rFonts w:ascii="Times New Roman" w:hAnsi="Times New Roman" w:cs="Times New Roman"/>
          <w:sz w:val="28"/>
          <w:szCs w:val="28"/>
          <w:lang w:val="it-IT"/>
        </w:rPr>
        <w:t>, 82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VI.2.6. Poiata /cotețul pentru păsări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81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VI.2.7</w:t>
      </w:r>
      <w:r w:rsidR="00E576B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Coștireața</w:t>
      </w:r>
      <w:r w:rsidR="00E576BB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/ g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ogerul / cotețul pentru porci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81, 82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VI.3. Materiale și metode de construcție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67-69, 75, 79, 80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>VI.3.1. Structura / planul construcției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69-79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VI.3.2. Sistemul de încălzire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69-71, 76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 5. Interiorul locuinței și acareturilor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69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VI.6. Arhitectura tradițională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72-74, 80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D26FC4" w:rsidRDefault="00D26FC4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D26FC4">
        <w:rPr>
          <w:rFonts w:ascii="Times New Roman" w:hAnsi="Times New Roman" w:cs="Times New Roman"/>
          <w:b/>
          <w:sz w:val="28"/>
          <w:szCs w:val="28"/>
          <w:lang w:val="it-IT"/>
        </w:rPr>
        <w:t>VI.7.Gardul și poarta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 xml:space="preserve">(p. </w:t>
      </w:r>
      <w:r w:rsidR="00322DDC" w:rsidRPr="008B0274">
        <w:rPr>
          <w:rFonts w:ascii="Times New Roman" w:hAnsi="Times New Roman" w:cs="Times New Roman"/>
          <w:sz w:val="28"/>
          <w:szCs w:val="28"/>
          <w:lang w:val="it-IT"/>
        </w:rPr>
        <w:t>82, 83</w:t>
      </w:r>
      <w:r w:rsidR="006C3492"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Colector</w:t>
      </w:r>
      <w:r w:rsidR="00D26FC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 xml:space="preserve">Dandara Otilia, studentă la </w:t>
      </w:r>
      <w:r w:rsidR="0092708F" w:rsidRPr="0092708F">
        <w:rPr>
          <w:rFonts w:ascii="Times New Roman" w:hAnsi="Times New Roman" w:cs="Times New Roman"/>
          <w:sz w:val="28"/>
          <w:szCs w:val="28"/>
          <w:lang w:val="ro-RO"/>
        </w:rPr>
        <w:t xml:space="preserve">studentă la facultatea de istorie a Universității de Stat din Chișinău „V. I. Lenin”, anul I </w:t>
      </w:r>
      <w:r w:rsidR="00D26FC4" w:rsidRPr="008B0274">
        <w:rPr>
          <w:rFonts w:ascii="Times New Roman" w:hAnsi="Times New Roman" w:cs="Times New Roman"/>
          <w:sz w:val="28"/>
          <w:szCs w:val="28"/>
          <w:lang w:val="it-IT"/>
        </w:rPr>
        <w:t>(p. 1)</w:t>
      </w:r>
      <w:r w:rsidRPr="008B027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32C03" w:rsidRPr="008B0274" w:rsidRDefault="00132C03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Informatori </w:t>
      </w:r>
      <w:r w:rsidR="00E5093E" w:rsidRPr="008B0274">
        <w:rPr>
          <w:rFonts w:ascii="Times New Roman" w:hAnsi="Times New Roman" w:cs="Times New Roman"/>
          <w:sz w:val="28"/>
          <w:szCs w:val="28"/>
          <w:lang w:val="it-IT"/>
        </w:rPr>
        <w:t>(p.</w:t>
      </w:r>
      <w:r w:rsidR="00D26FC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5093E" w:rsidRPr="008B0274">
        <w:rPr>
          <w:rFonts w:ascii="Times New Roman" w:hAnsi="Times New Roman" w:cs="Times New Roman"/>
          <w:sz w:val="28"/>
          <w:szCs w:val="28"/>
          <w:lang w:val="it-IT"/>
        </w:rPr>
        <w:t>85</w:t>
      </w:r>
      <w:r w:rsidR="00656563" w:rsidRPr="008B0274">
        <w:rPr>
          <w:rFonts w:ascii="Times New Roman" w:hAnsi="Times New Roman" w:cs="Times New Roman"/>
          <w:sz w:val="28"/>
          <w:szCs w:val="28"/>
          <w:lang w:val="it-IT"/>
        </w:rPr>
        <w:t>-</w:t>
      </w:r>
      <w:r w:rsidR="00E5093E" w:rsidRPr="008B0274">
        <w:rPr>
          <w:rFonts w:ascii="Times New Roman" w:hAnsi="Times New Roman" w:cs="Times New Roman"/>
          <w:sz w:val="28"/>
          <w:szCs w:val="28"/>
          <w:lang w:val="it-IT"/>
        </w:rPr>
        <w:t>86</w:t>
      </w:r>
      <w:r w:rsidRPr="008B0274">
        <w:rPr>
          <w:rFonts w:ascii="Times New Roman" w:hAnsi="Times New Roman" w:cs="Times New Roman"/>
          <w:sz w:val="28"/>
          <w:szCs w:val="28"/>
          <w:lang w:val="it-IT"/>
        </w:rPr>
        <w:t>)</w:t>
      </w:r>
      <w:r w:rsidRPr="008B0274">
        <w:rPr>
          <w:rFonts w:ascii="Times New Roman" w:hAnsi="Times New Roman" w:cs="Times New Roman"/>
          <w:b/>
          <w:sz w:val="28"/>
          <w:szCs w:val="28"/>
          <w:lang w:val="it-IT"/>
        </w:rPr>
        <w:t>: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Dimitraș Anatolii Pavlovici, a. n. 1949, șofer;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Sandu Mihail Gheorghevici, a. n. 1930, colhoznic;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Sandu Elena Vasilevna, a. n. 1906,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Gorceac Nadejda Vasilevna, a. n. 1914,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Treșca Feodor Dimitrevici, a. n. 1926, colhoznic;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Gumela Mihail Feodorovici, a. n. 1904, mecanizator;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Gadâmba Ana Ilevna, a. n. 1918,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Bahlovan Ecaterina Gheorghevna, a. n. 1916,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Grubaia Nadejda Feodorovna, a. n. 1914, pensionară;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Casian Stepan Alexandrovici, a. n. 1915, pensionar;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Dimitraș Mihail Filimon, a. n. 1924, pensionar;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Casian Feodor Andreevici, a. n. 1929, colhoznic;</w:t>
      </w:r>
    </w:p>
    <w:p w:rsidR="00494581" w:rsidRPr="008B0274" w:rsidRDefault="00494581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B0274">
        <w:rPr>
          <w:rFonts w:ascii="Times New Roman" w:hAnsi="Times New Roman" w:cs="Times New Roman"/>
          <w:sz w:val="28"/>
          <w:szCs w:val="28"/>
          <w:lang w:val="ro-RO"/>
        </w:rPr>
        <w:t>Tizu Va</w:t>
      </w:r>
      <w:bookmarkStart w:id="0" w:name="_GoBack"/>
      <w:bookmarkEnd w:id="0"/>
      <w:r w:rsidRPr="008B0274">
        <w:rPr>
          <w:rFonts w:ascii="Times New Roman" w:hAnsi="Times New Roman" w:cs="Times New Roman"/>
          <w:sz w:val="28"/>
          <w:szCs w:val="28"/>
          <w:lang w:val="ro-RO"/>
        </w:rPr>
        <w:t>lentin Vladimirovici, a. n. 1942, medic.</w:t>
      </w:r>
    </w:p>
    <w:p w:rsidR="00E5093E" w:rsidRPr="008B0274" w:rsidRDefault="00E5093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E5093E" w:rsidRPr="008B0274" w:rsidRDefault="00E5093E" w:rsidP="008B027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0274">
        <w:rPr>
          <w:rFonts w:ascii="Times New Roman" w:hAnsi="Times New Roman" w:cs="Times New Roman"/>
          <w:b/>
          <w:sz w:val="28"/>
          <w:szCs w:val="28"/>
          <w:lang w:val="en-US"/>
        </w:rPr>
        <w:t>Concluzii</w:t>
      </w:r>
      <w:r w:rsidRPr="008B0274">
        <w:rPr>
          <w:rFonts w:ascii="Times New Roman" w:hAnsi="Times New Roman" w:cs="Times New Roman"/>
          <w:sz w:val="28"/>
          <w:szCs w:val="28"/>
          <w:lang w:val="en-US"/>
        </w:rPr>
        <w:t xml:space="preserve"> (p.</w:t>
      </w:r>
      <w:r w:rsidR="00BC3310" w:rsidRPr="008B02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0274">
        <w:rPr>
          <w:rFonts w:ascii="Times New Roman" w:hAnsi="Times New Roman" w:cs="Times New Roman"/>
          <w:sz w:val="28"/>
          <w:szCs w:val="28"/>
          <w:lang w:val="en-US"/>
        </w:rPr>
        <w:t>87-90).</w:t>
      </w:r>
    </w:p>
    <w:sectPr w:rsidR="00E5093E" w:rsidRPr="008B0274" w:rsidSect="00AA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5DC"/>
    <w:rsid w:val="000128F9"/>
    <w:rsid w:val="00015B2E"/>
    <w:rsid w:val="00035F1D"/>
    <w:rsid w:val="000A038B"/>
    <w:rsid w:val="00132C03"/>
    <w:rsid w:val="00171175"/>
    <w:rsid w:val="00193964"/>
    <w:rsid w:val="0026137B"/>
    <w:rsid w:val="00293EF9"/>
    <w:rsid w:val="002B23CC"/>
    <w:rsid w:val="002C0975"/>
    <w:rsid w:val="00322DDC"/>
    <w:rsid w:val="00340693"/>
    <w:rsid w:val="00352A08"/>
    <w:rsid w:val="00400BC9"/>
    <w:rsid w:val="00412C81"/>
    <w:rsid w:val="004718B6"/>
    <w:rsid w:val="00494581"/>
    <w:rsid w:val="004B749F"/>
    <w:rsid w:val="004F584C"/>
    <w:rsid w:val="00523C4C"/>
    <w:rsid w:val="005B0466"/>
    <w:rsid w:val="006171D4"/>
    <w:rsid w:val="00656563"/>
    <w:rsid w:val="00665433"/>
    <w:rsid w:val="00680BD7"/>
    <w:rsid w:val="00693ACA"/>
    <w:rsid w:val="006C3492"/>
    <w:rsid w:val="006D72EF"/>
    <w:rsid w:val="006E3943"/>
    <w:rsid w:val="007115A5"/>
    <w:rsid w:val="0076280E"/>
    <w:rsid w:val="007958C7"/>
    <w:rsid w:val="007A2036"/>
    <w:rsid w:val="007C3141"/>
    <w:rsid w:val="007D4DB5"/>
    <w:rsid w:val="007D7B6B"/>
    <w:rsid w:val="007F3B23"/>
    <w:rsid w:val="0080110F"/>
    <w:rsid w:val="00807999"/>
    <w:rsid w:val="00811CCC"/>
    <w:rsid w:val="00844AFA"/>
    <w:rsid w:val="008A0C54"/>
    <w:rsid w:val="008B0274"/>
    <w:rsid w:val="0092708F"/>
    <w:rsid w:val="009A2DE5"/>
    <w:rsid w:val="009B2F08"/>
    <w:rsid w:val="009C692E"/>
    <w:rsid w:val="009F0F3E"/>
    <w:rsid w:val="00A07CC7"/>
    <w:rsid w:val="00A37050"/>
    <w:rsid w:val="00A40DB6"/>
    <w:rsid w:val="00A5518C"/>
    <w:rsid w:val="00A56303"/>
    <w:rsid w:val="00A70549"/>
    <w:rsid w:val="00AA5FD7"/>
    <w:rsid w:val="00B3796B"/>
    <w:rsid w:val="00B905DA"/>
    <w:rsid w:val="00BC3310"/>
    <w:rsid w:val="00BF31AA"/>
    <w:rsid w:val="00BF38EF"/>
    <w:rsid w:val="00C306A0"/>
    <w:rsid w:val="00C35A0D"/>
    <w:rsid w:val="00CB226B"/>
    <w:rsid w:val="00D26FC4"/>
    <w:rsid w:val="00DB0558"/>
    <w:rsid w:val="00DC10FC"/>
    <w:rsid w:val="00E079BA"/>
    <w:rsid w:val="00E4194F"/>
    <w:rsid w:val="00E5093E"/>
    <w:rsid w:val="00E576BB"/>
    <w:rsid w:val="00E65AF5"/>
    <w:rsid w:val="00F579CD"/>
    <w:rsid w:val="00F71940"/>
    <w:rsid w:val="00FC2A1C"/>
    <w:rsid w:val="00FD75DB"/>
    <w:rsid w:val="00FE35D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CDB6-792B-4CF2-95A0-4E7D931B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49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B0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Mindrescu</dc:creator>
  <cp:keywords/>
  <dc:description/>
  <cp:lastModifiedBy>adm</cp:lastModifiedBy>
  <cp:revision>67</cp:revision>
  <dcterms:created xsi:type="dcterms:W3CDTF">2021-11-20T18:09:00Z</dcterms:created>
  <dcterms:modified xsi:type="dcterms:W3CDTF">2022-07-30T21:07:00Z</dcterms:modified>
</cp:coreProperties>
</file>