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6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Titlul mapei / dosarului:</w:t>
      </w:r>
      <w:r w:rsidR="00636344" w:rsidRPr="0063634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636344" w:rsidRPr="00636344">
        <w:rPr>
          <w:rFonts w:ascii="Times New Roman" w:eastAsia="Calibri" w:hAnsi="Times New Roman" w:cs="Times New Roman"/>
          <w:sz w:val="28"/>
          <w:szCs w:val="28"/>
          <w:lang w:val="it-IT"/>
        </w:rPr>
        <w:t>64. AEIPC 1976 caiet nr. 2 expeditia etnografica Pasat V. Locuinta. digit.</w:t>
      </w:r>
      <w:r w:rsidR="00636344" w:rsidRPr="007A13D8">
        <w:rPr>
          <w:rFonts w:ascii="Times New Roman" w:eastAsia="Calibri" w:hAnsi="Times New Roman" w:cs="Times New Roman"/>
          <w:color w:val="FF0000"/>
          <w:sz w:val="24"/>
          <w:szCs w:val="24"/>
          <w:lang w:val="it-IT"/>
        </w:rPr>
        <w:t xml:space="preserve"> </w:t>
      </w: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636344" w:rsidRPr="00636344" w:rsidRDefault="00636344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Localitatea / localitățile unde au fost colectate materialele: </w:t>
      </w:r>
    </w:p>
    <w:p w:rsid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s. Răciula,  raionul </w:t>
      </w:r>
      <w:r w:rsidR="00636344">
        <w:rPr>
          <w:rFonts w:ascii="Times New Roman" w:hAnsi="Times New Roman" w:cs="Times New Roman"/>
          <w:sz w:val="28"/>
          <w:szCs w:val="28"/>
          <w:lang w:val="it-IT"/>
        </w:rPr>
        <w:t>Călărași (p. 2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); </w:t>
      </w:r>
    </w:p>
    <w:p w:rsidR="00F74C36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s. Vădeni , raionul Soroca (p. 3-8). </w:t>
      </w:r>
    </w:p>
    <w:p w:rsidR="00636344" w:rsidRPr="00636344" w:rsidRDefault="00636344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6344" w:rsidRDefault="00636344" w:rsidP="0063634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Colector:  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>PASAT V.</w:t>
      </w:r>
    </w:p>
    <w:p w:rsidR="00636344" w:rsidRDefault="00636344" w:rsidP="0063634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36344" w:rsidRDefault="00636344" w:rsidP="0063634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Anul de colectare a materialelor: 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>1976-1978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Tema: VI. LOCUINŢA ŞI CURTEA TRADIŢIONALĂ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Teme și subteme: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VI. Locuinţa şi curtea tradiţională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s. Răciula,  raionul </w:t>
      </w:r>
      <w:r w:rsidR="00636344">
        <w:rPr>
          <w:rFonts w:ascii="Times New Roman" w:hAnsi="Times New Roman" w:cs="Times New Roman"/>
          <w:sz w:val="28"/>
          <w:szCs w:val="28"/>
          <w:lang w:val="it-IT"/>
        </w:rPr>
        <w:t>Călărași (p. 2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VI.1. Casa de locuit (p. 2)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VI.1.1. Alegerea locului pentru casa de locuit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VI.1.2. Planul casei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VI.1.3. Tinda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VI.1.4. Casa mare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VI.1.5. Cămara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VI.1.6. Bucătărie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VI.1.7. Dormitor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VI.1.8. Cabinet de lucru/ bibliotecă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VI.1.9. Baie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 Acareturi/ construcții secundare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VI.2.1. Saraiul/ căsoaia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VI.2.2. Bucătăria / cuhnia de vară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VI.2.3. Beciul/ pivniţa/ bordeiul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VI.2.4. Zămnicul/ groapa /bordeiul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36344">
        <w:rPr>
          <w:rFonts w:ascii="Times New Roman" w:hAnsi="Times New Roman" w:cs="Times New Roman"/>
          <w:sz w:val="28"/>
          <w:szCs w:val="28"/>
          <w:lang w:val="fr-FR"/>
        </w:rPr>
        <w:t xml:space="preserve">VI.2.5. Șopron (închis, deschis) pentru vite, unelte etc.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VI.2.6. Poiata/ cotețul pentru păsări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VI.2.7. Coștireața, gogerul / cotețul pentru porci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VI.2.8. Ocolul pentru vite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VI.2.9. Sâsâiacul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VI.2.10. Cuşca câinelui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 Materiale și metode de construcție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VI.3.1. Structura/ planul construcției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VI.3.1.1. Calidor/ Veranda (p. 2)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 Sistemul de încălzire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VI.3.2.1. Cuptorul/ Soba/ Plita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VI.3.2.2. Vatra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VI.3.2.3. Hornul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VI.3.2.4. Ursoaica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VI.3.2.5. Hogeacul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VI.4. Obiceiuri și credințe, legate de construcție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 5. Interiorul locuinței și acareturilor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VI.6. Arhitectura tradițională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VI.7. Gardul și poarta (p. 2)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VI.8. Uși/ ferestre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VI.9. Prispa/ scările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VI.10. Acoperișul (p. 2)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VI.10.1. Corzile/ Grinzile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VI.11. Streșina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VI.12. Podul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VI.13. Podeaua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VI.14. Temelia/ Fundamentul (p. 2)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VI.15. Loznițele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>Imagini</w:t>
      </w: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 (p. 2)</w:t>
      </w: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3634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Chiriac Parascovia, a.n. 1921, băștinașă;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Telețunic Vasile Condrtevici, a.n. 1939;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Benderscaia Elena Panteleimonovna, 63 ani, băștinașă.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Teme și subteme: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VI. Locuinţa şi curtea tradiţională</w:t>
      </w:r>
    </w:p>
    <w:p w:rsidR="00F74C36" w:rsidRPr="00636344" w:rsidRDefault="000B7C43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s. Vădeni , raionul Soroca (p. 3-8)</w:t>
      </w:r>
      <w:r w:rsidR="00F74C36" w:rsidRPr="00636344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 Casa de locuit (p.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3, 6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VI.1.1. Alegerea locului pentru casa de locuit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VI.1.2. Planul casei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3, 4, 6, 7)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VI.1.3. Tinda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VI.1.4. Casa mare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VI.1.5. Cămara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VI.1.6. Bucătărie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VI.1.7. Dormitor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VI.1.8. Cabinet de lucru/ bibliotecă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VI.1.9. Baie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 Acareturi/ construcții secundare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VI.2.1. Saraiul/ căsoaia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VI.2.2. Bucătăria / cuhnia de vară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VI.2.3. Beciul/ pivniţa/ bordeiul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VI.2.4. Zămnicul/ groapa /bordeiul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fr-FR"/>
        </w:rPr>
        <w:t xml:space="preserve">VI.2.5. Șopron (închis, deschis) pentru vite, unelte etc.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VI.2.6. Poiata/ cotețul pentru păsări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VI.2.7. Coștireața, gogerul / cotețul pentru porci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>VI.2.8. Ocolul pentru vite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VI.2.9. Sâsâiacul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VI.2.10. Cuşca câinelui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 Materiale și metode de construcție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3, 5, 6)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VI.3.1. Structura/ planul construcției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VI.3.1.1. Calidor/ Veranda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 Sistemul de încălzire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VI.3.2.1. Cuptorul/ Soba/ Plita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VI.3.2.2. Vatra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VI.3.2.3. Hornul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VI.3.2.4. Ursoaica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VI.3.2.5. Hogeacul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VI.4. Obiceiuri și credințe, legate de construcție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VI. 5. Interiorul locuinței și acareturilor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VI.6. Arhitectura tradițională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VI.7. Gardul și poarta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5, 6)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VI.8. Uși/ ferestre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VI.9. Prispa/ scările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VI.10. Acoperișul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4)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VI.10.1. Corzile/ Grinzile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VI.11. Streșina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VI.12. Podul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VI.13. Podeaua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VI.14. Temelia/ Fundamentul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(p. 6)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344">
        <w:rPr>
          <w:rFonts w:ascii="Times New Roman" w:hAnsi="Times New Roman" w:cs="Times New Roman"/>
          <w:sz w:val="28"/>
          <w:szCs w:val="28"/>
          <w:lang w:val="en-US"/>
        </w:rPr>
        <w:t xml:space="preserve">VI.15. </w:t>
      </w:r>
      <w:proofErr w:type="spellStart"/>
      <w:r w:rsidRPr="00636344">
        <w:rPr>
          <w:rFonts w:ascii="Times New Roman" w:hAnsi="Times New Roman" w:cs="Times New Roman"/>
          <w:sz w:val="28"/>
          <w:szCs w:val="28"/>
          <w:lang w:val="en-US"/>
        </w:rPr>
        <w:t>Loznițele</w:t>
      </w:r>
      <w:proofErr w:type="spellEnd"/>
      <w:r w:rsidRPr="00636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>Imagini</w:t>
      </w: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0B7C43" w:rsidRPr="00636344">
        <w:rPr>
          <w:rFonts w:ascii="Times New Roman" w:hAnsi="Times New Roman" w:cs="Times New Roman"/>
          <w:sz w:val="28"/>
          <w:szCs w:val="28"/>
          <w:lang w:val="it-IT"/>
        </w:rPr>
        <w:t>3, 4, 6, 7</w:t>
      </w:r>
      <w:r w:rsidRPr="00636344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6363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B7C43" w:rsidRPr="00636344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3634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74C36" w:rsidRPr="00636344" w:rsidRDefault="000B7C43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Graur Afanasii Iliici</w:t>
      </w:r>
      <w:r w:rsidR="00F74C36" w:rsidRPr="00636344">
        <w:rPr>
          <w:rFonts w:ascii="Times New Roman" w:hAnsi="Times New Roman" w:cs="Times New Roman"/>
          <w:sz w:val="28"/>
          <w:szCs w:val="28"/>
          <w:lang w:val="ro-RO"/>
        </w:rPr>
        <w:t>, a.n. 19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53</w:t>
      </w:r>
      <w:r w:rsidR="00F74C36" w:rsidRPr="00636344">
        <w:rPr>
          <w:rFonts w:ascii="Times New Roman" w:hAnsi="Times New Roman" w:cs="Times New Roman"/>
          <w:sz w:val="28"/>
          <w:szCs w:val="28"/>
          <w:lang w:val="ro-RO"/>
        </w:rPr>
        <w:t>, băștinaș;</w:t>
      </w:r>
    </w:p>
    <w:p w:rsidR="00F74C36" w:rsidRPr="00636344" w:rsidRDefault="000B7C43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Dobrovolschi Nichitor Tigrovici</w:t>
      </w:r>
      <w:r w:rsidR="00F74C36" w:rsidRPr="0063634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66 ani, băștinaș;</w:t>
      </w:r>
    </w:p>
    <w:p w:rsidR="00F74C36" w:rsidRPr="00636344" w:rsidRDefault="000B7C43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Coraman Varvara Simionovna</w:t>
      </w:r>
      <w:r w:rsidR="00F74C36" w:rsidRPr="0063634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75</w:t>
      </w:r>
      <w:r w:rsidR="00F74C36" w:rsidRPr="00636344">
        <w:rPr>
          <w:rFonts w:ascii="Times New Roman" w:hAnsi="Times New Roman" w:cs="Times New Roman"/>
          <w:sz w:val="28"/>
          <w:szCs w:val="28"/>
          <w:lang w:val="ro-RO"/>
        </w:rPr>
        <w:t xml:space="preserve"> ani</w:t>
      </w:r>
      <w:r w:rsidRPr="00636344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7C43" w:rsidRPr="00636344" w:rsidRDefault="000B7C43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344">
        <w:rPr>
          <w:rFonts w:ascii="Times New Roman" w:hAnsi="Times New Roman" w:cs="Times New Roman"/>
          <w:sz w:val="28"/>
          <w:szCs w:val="28"/>
          <w:lang w:val="ro-RO"/>
        </w:rPr>
        <w:t>Repeșco Fiodor M. E., 62 ani.</w:t>
      </w: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74C36" w:rsidRPr="00636344" w:rsidRDefault="00F74C36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829C4" w:rsidRPr="00636344" w:rsidRDefault="002829C4" w:rsidP="0063634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2829C4" w:rsidRPr="00636344" w:rsidSect="00BB6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DAC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32DF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36"/>
    <w:rsid w:val="000B7C43"/>
    <w:rsid w:val="002829C4"/>
    <w:rsid w:val="00636344"/>
    <w:rsid w:val="007B3B45"/>
    <w:rsid w:val="00BB6C16"/>
    <w:rsid w:val="00C14E0E"/>
    <w:rsid w:val="00D11C12"/>
    <w:rsid w:val="00F7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36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636344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2</cp:revision>
  <dcterms:created xsi:type="dcterms:W3CDTF">2023-01-09T16:46:00Z</dcterms:created>
  <dcterms:modified xsi:type="dcterms:W3CDTF">2023-01-09T16:46:00Z</dcterms:modified>
</cp:coreProperties>
</file>