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D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Titlul mapei / dosarului: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460F4">
        <w:rPr>
          <w:rFonts w:ascii="Times New Roman" w:hAnsi="Times New Roman" w:cs="Times New Roman"/>
          <w:sz w:val="28"/>
          <w:szCs w:val="28"/>
          <w:lang w:val="ro-RO"/>
        </w:rPr>
        <w:t xml:space="preserve">60. </w:t>
      </w:r>
      <w:hyperlink r:id="rId4" w:tgtFrame="_blank" w:history="1">
        <w:r w:rsidR="001F68DD" w:rsidRPr="001F68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AEIPC 1976 caiet nr. 1 expeditia etnografica Anon. Tesutul covoarelor. digit.</w:t>
        </w:r>
      </w:hyperlink>
    </w:p>
    <w:p w:rsidR="001F68DD" w:rsidRPr="00614377" w:rsidRDefault="001F68DD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35B0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s. </w:t>
      </w:r>
      <w:r w:rsidR="008C152E" w:rsidRPr="001F68DD">
        <w:rPr>
          <w:rFonts w:ascii="Times New Roman" w:hAnsi="Times New Roman" w:cs="Times New Roman"/>
          <w:sz w:val="28"/>
          <w:szCs w:val="28"/>
          <w:lang w:val="ro-RO"/>
        </w:rPr>
        <w:t>Codreanca, raionul Strășeni (p. 2-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>);</w:t>
      </w:r>
      <w:r w:rsidR="008C152E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s. Mateuți,  raionul Rezina </w:t>
      </w:r>
      <w:r w:rsidR="008C152E" w:rsidRPr="001F68DD">
        <w:rPr>
          <w:rFonts w:ascii="Times New Roman" w:hAnsi="Times New Roman" w:cs="Times New Roman"/>
          <w:sz w:val="28"/>
          <w:szCs w:val="28"/>
          <w:lang w:val="ro-RO"/>
        </w:rPr>
        <w:t>(p. 1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8C152E" w:rsidRPr="001F68DD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>19);</w:t>
      </w:r>
      <w:r w:rsidR="008C152E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s. Popăuți,  raionul Rezina (p. 20-</w:t>
      </w:r>
      <w:r w:rsidR="00283BFA" w:rsidRPr="001F68DD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>;</w:t>
      </w:r>
      <w:r w:rsidR="00283BFA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s. Rublenița,  raionul Soroca (p. 23</w:t>
      </w:r>
      <w:r w:rsidR="00984138" w:rsidRPr="001F68DD">
        <w:rPr>
          <w:rFonts w:ascii="Times New Roman" w:hAnsi="Times New Roman" w:cs="Times New Roman"/>
          <w:sz w:val="28"/>
          <w:szCs w:val="28"/>
          <w:lang w:val="ro-RO"/>
        </w:rPr>
        <w:t>-25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>Anonim</w:t>
      </w:r>
    </w:p>
    <w:p w:rsidR="001F68DD" w:rsidRDefault="001F68DD" w:rsidP="001F68D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F68DD" w:rsidRDefault="00614377" w:rsidP="001F68D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68DD"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="001F68DD"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="001F68DD"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="001F68DD"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1F68DD"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A26035" w:rsidRPr="001F68DD" w:rsidRDefault="00A26035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materialelor: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06C26" w:rsidRPr="001F68DD">
        <w:rPr>
          <w:rFonts w:ascii="Times New Roman" w:hAnsi="Times New Roman" w:cs="Times New Roman"/>
          <w:sz w:val="28"/>
          <w:szCs w:val="28"/>
          <w:lang w:val="ro-RO"/>
        </w:rPr>
        <w:t>1976, 1978</w:t>
      </w:r>
      <w:bookmarkStart w:id="0" w:name="_GoBack"/>
      <w:bookmarkEnd w:id="0"/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954C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 </w:t>
      </w:r>
      <w:r w:rsidR="00954CF7" w:rsidRPr="001F68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MEŞTEŞUGURI TRADIŢIONALE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954C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VIII.2. Ţesutul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s. Codreanca, raionul Strășeni (p. 2-</w:t>
      </w:r>
      <w:r w:rsidR="001335B0" w:rsidRPr="001F68DD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 Uneltele și obiectele pentru țesut covoare (p. 2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, 3, 4, 5, 6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, 7, 8, 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 Materia primă (p. 2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, 3, 4, 5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, 6, 7, 8, 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VIII.2.1.1.1. Prelucrarea materiei prime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(p. 6, 7, 8, 9)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VIII.2.1.2. Procesul de muncă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/ Tehnici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(p. 3, 4, 5, 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6, 7, 8, 9, 10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VIII.2.1.3. Ornamentul/ uzorul covoarelor (p. 2, 3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, 4, 5, 6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, 7, 8, 9, 10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VIII.2.1.3.1. Model de uzor (p. 2, 3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, 4, 5, 6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, 7, 8, 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VIII.2.1.4. Culorile covoarelor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(p. 3, 4, 5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, 8, 9, 10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VIII.2.1.5. Mărimea și unitățile de măsură (p. 2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, 3, 4, 5, 6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, 7, 8, 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VIII.2.2. Covoare (p. 2)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VIII.2.3.1. Lăicere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VIII.2.3.2. Lăicerele în vrâste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VIII.2.3.3. Lăicerele încostișet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VIII.2.4. Țoluri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 Păretare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(p. 3)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VIII.2.5.1. Păretare macat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VIII.2.5.2. Păretare cadrel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VIII.2.6. Pologuri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VIII.2.7. Scoarțe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VIII.2.8. Șatrancă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VIII.2.9. Cergi / Cuverturi de lână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VIII.2.10. Rumbă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(p. 5)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 Prosoape/ Șervete/ Pocrovăț/ Zolnice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VIII.2.11.1. Ornamente de șervete/ prosoape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VIII.2.11.2. Horboțica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VIII.2.12. Saci 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(p. 2,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4, 5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, 6, 7, 8, 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1. Nicolaeva E. P., 49 de ani, originară, știutoare de carte;</w:t>
      </w:r>
    </w:p>
    <w:p w:rsidR="002F4BCC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Gania E. G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905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originar</w:t>
      </w:r>
      <w:r w:rsidR="001335B0" w:rsidRPr="001F68D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știuto</w:t>
      </w:r>
      <w:r w:rsidR="001335B0" w:rsidRPr="001F68D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1335B0" w:rsidRPr="001F68D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de carte;</w:t>
      </w:r>
    </w:p>
    <w:p w:rsidR="002F4BCC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Erhan M. S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de ani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originar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analfabet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Oltescu D. A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190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originar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știuto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de carte;</w:t>
      </w:r>
    </w:p>
    <w:p w:rsidR="002F4BCC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Dulgan M. M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19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3, originar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analfabet</w:t>
      </w:r>
      <w:r w:rsidR="002F4BCC" w:rsidRPr="001F68D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C4E26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Stăvilă M. A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56 de ani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originară, știutoare de carte;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Guzun A. A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  <w:r w:rsidR="002C4E26" w:rsidRPr="001F68DD">
        <w:rPr>
          <w:rFonts w:ascii="Times New Roman" w:hAnsi="Times New Roman" w:cs="Times New Roman"/>
          <w:sz w:val="28"/>
          <w:szCs w:val="28"/>
          <w:lang w:val="ro-RO"/>
        </w:rPr>
        <w:t>a.n. 1937, originară, știutoare de carte;</w:t>
      </w:r>
    </w:p>
    <w:p w:rsidR="002C4E26" w:rsidRPr="001F68DD" w:rsidRDefault="002C4E26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8. Ustinca A. C., a.n. 1921, originară, analfabetă;</w:t>
      </w:r>
    </w:p>
    <w:p w:rsidR="002C4E26" w:rsidRPr="001F68DD" w:rsidRDefault="002C4E26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9. Budeci P. A., a.n. 1905, originară, analfabetă;</w:t>
      </w:r>
    </w:p>
    <w:p w:rsidR="002C4E26" w:rsidRPr="001F68DD" w:rsidRDefault="002C4E26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10. Cojocari E. C., a.n. 1922, originară, analfabetă;</w:t>
      </w:r>
    </w:p>
    <w:p w:rsidR="002C4E26" w:rsidRPr="001F68DD" w:rsidRDefault="002C4E26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11. Musteață A. H., a.n. 1918, originară, analfabetă;</w:t>
      </w:r>
    </w:p>
    <w:p w:rsidR="008C152E" w:rsidRPr="001F68DD" w:rsidRDefault="008C152E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954C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VIII.2. Ţesutul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s. Mateuți,  raionul Rezina (p. 11-</w:t>
      </w:r>
      <w:r w:rsidR="002925CA" w:rsidRPr="001F68DD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283BFA"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 Uneltele și obiectele pentru țesut covoare (p. 11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12, 14, 15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17,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 Materia primă (p. 11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12, 13, 14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15, 16,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VIII.2.1.1.1. Prelucrarea materiei prime (p. 11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12, 14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15, 16,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VIII.2.1.2. Procesul de muncă/ Tehnici (p. 11, 12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13, 14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15, 16,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VIII.2.1.3. Ornamentul/ uzorul covoarelor (p. 11, 12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13, 14, 15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16,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lastRenderedPageBreak/>
        <w:t>VIII.2.1.3.1. Model de uzor (p. 11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12, 13, 14, 15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16,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VIII.2.1.4. Culorile covoarelor (p. 11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14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VIII.2.1.5. Mărimea și unitățile de măsură (p. 11, 12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, 13, 14, 15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16,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VIII.2.2. Covoare (p. 11)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VIII.2.3.1. Lăicere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(p. 13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VIII.2.3.2. Lăicerele în vrâste (p. 11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17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VIII.2.3.3. Lăicerele încostișet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VIII.2.4. Țoluri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 Păretare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VIII.2.5.1. Păretare macat 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(p. 17)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VIII.2.5.2. Păretare cadrel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VIII.2.6. Pologuri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VIII.2.7. Scoarțe (p. 11)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VIII.2.8. Șatrancă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VIII.2.9. Cergi / Cuverturi de lână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VIII.2.10. Rumbă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 Prosoape/ Șervete/ Pocrovăț/ Zolnice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VIII.2.11.1. Ornamente de șervete/ prosoape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VIII.2.11.2. Horboțica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VIII.2.12. Saci 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(p.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12, 13, 14, 15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, 17, 18, 19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1. Dascăl F. A., a.n. 1924, originară, știutoare de carte;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2. Cazacu E. G., a.n. 1942, originară, știutoare de carte;</w:t>
      </w:r>
    </w:p>
    <w:p w:rsidR="005F5705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3. Știrbu M. G., a. n. 1898, originară, analfabetă;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Cibotari M. T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19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originară, știutoare de carte;</w:t>
      </w:r>
    </w:p>
    <w:p w:rsidR="005F5705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5.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Popovici S. A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192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, originară,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știutoare de carte;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Donică F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. A.,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a.n. 1906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, originară,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analfabetă;</w:t>
      </w:r>
    </w:p>
    <w:p w:rsidR="005F5705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7. 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Ursachi M. P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19</w:t>
      </w:r>
      <w:r w:rsidR="005F5705" w:rsidRPr="001F68DD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originară, știutoare de carte;</w:t>
      </w:r>
    </w:p>
    <w:p w:rsidR="00B40334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Donică I. S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19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13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originară, analfabetă;</w:t>
      </w:r>
    </w:p>
    <w:p w:rsidR="00B40334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9. 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Țurcan E. 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., a.n. 19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32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, originară, analfabetă;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10. 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Donica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E. C., a.n. 19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35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, originară, </w:t>
      </w:r>
      <w:r w:rsidR="00B40334" w:rsidRPr="001F68DD">
        <w:rPr>
          <w:rFonts w:ascii="Times New Roman" w:hAnsi="Times New Roman" w:cs="Times New Roman"/>
          <w:sz w:val="28"/>
          <w:szCs w:val="28"/>
          <w:lang w:val="ro-RO"/>
        </w:rPr>
        <w:t>știutoare de carte.</w:t>
      </w:r>
    </w:p>
    <w:p w:rsidR="001335B0" w:rsidRPr="001F68DD" w:rsidRDefault="001335B0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954C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VIII.2. Ţesutul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s. Popăuți,  raionul Rezina (p. 20-</w:t>
      </w:r>
      <w:r w:rsidR="00283BFA" w:rsidRPr="001F68DD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 Uneltele și obiectele pentru țesut covoare (p. 20, 22)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 Materia primă (p. 20, 21, 22)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VIII.2.1.1.1. Prelucrarea materiei prime (p. 20, 22)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VIII.2.1.2. Procesul de muncă/ Tehnici (p. 20, 21, 22)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VIII.2.1.3. Ornamentul/ uzorul covoarelor (p. 20, 21, 22)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VIII.2.1.3.1. Model de uzor (p. 20, 21, 22)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VIII.2.1.4. Culorile covoarelor (p. 21)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VIII.2.1.5. Mărimea și unitățile de măsură (p. 20, 21, 22)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VIII.2.2. Covoare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VIII.2.3.1. Lăicere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VIII.2.3.2. Lăicerele în vrâste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VIII.2.3.3. Lăicerele încostișet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VIII.2.4. Țoluri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 Păretare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VIII.2.5.1. Păretare macat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VIII.2.5.2. Păretare cadrel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VIII.2.6. Pologuri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VIII.2.7. Scoarțe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VIII.2.8. Șatrancă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VIII.2.9. Cergi / Cuverturi de lână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VIII.2.10. Rumbă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 Prosoape/ Șervete/ Pocrovăț/ Zolnice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VIII.2.11.1. Ornamente de șervete/ prosoape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VIII.2.11.2. Horboțica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VIII.2.12. Saci 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(p. 20, 21):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1. Vozian L. I., a.n. 1928, originară, știutoare de carte;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lastRenderedPageBreak/>
        <w:t>2. Nacu L. F., a.n. 1943, originară, știutoare de carte;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3. Rotari S. V., a. n. 1918, originară, știutoare de carte;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4. Balan A. V., a.n. 1924, originară, știutoare de carte;</w:t>
      </w: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Teme și subteme:</w:t>
      </w:r>
      <w:r w:rsidR="00954CF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VIII.2. Ţesutul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s. Rublenița,  raionul Soroca (p. 23- </w:t>
      </w:r>
      <w:r w:rsidR="00984138" w:rsidRPr="001F68DD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 Uneltele și obiectele pentru țesut covoare (p. 23, 24, 25)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 Materia primă (p. 23, 24, 25)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VIII.2.1.1.1. Prelucrarea materiei prime (p. 23, 24, 25)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VIII.2.1.2. Procesul de muncă/ Tehnici (p. 23, 24, 25)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VIII.2.1.3. Ornamentul/ uzorul covoarelor (p. 23, 24, 25)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VIII.2.1.3.1. Model de uzor (p. 23, 24, 25)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VIII.2.1.4. Culorile covoarelor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VIII.2.1.4.1. Coloranți pentru covoare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VIII.2.1.5. Mărimea și unitățile de măsură (p. 23, 24, 25)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VIII.2.1.6. Obiceiurile și credințele legate de țesut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VIII.2.1.7. Denumirile obiectelor țesute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VIII.2.2. Covoare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VIII.2.3.1. Lăicere (p. 23)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VIII.2.3.2. Lăicerele în vrâste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VIII.2.3.3. Lăicerele încostișet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VIII.2.4. Țoluri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 Păretare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VIII.2.5.1. Păretare macat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VIII.2.5.2. Păretare cadrel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VIII.2.6. Pologuri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VIII.2.7. Scoarțe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VIII.2.8. Șatrancă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VIII.2.9. Cergi / Cuverturi de lână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VIII.2.10. Rumbă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 Prosoape/ Șervete/ Pocrovăț/ Zolnice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VIII.2.11.1. Ornamente de șervete/ prosoape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VIII.2.11.2. Horboțica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VIII.2.12. Saci 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 xml:space="preserve"> (p. 23, 24</w:t>
      </w:r>
      <w:r w:rsidR="00984138" w:rsidRPr="001F68DD">
        <w:rPr>
          <w:rFonts w:ascii="Times New Roman" w:hAnsi="Times New Roman" w:cs="Times New Roman"/>
          <w:sz w:val="28"/>
          <w:szCs w:val="28"/>
          <w:lang w:val="ro-RO"/>
        </w:rPr>
        <w:t>, 25</w:t>
      </w:r>
      <w:r w:rsidRPr="001F68DD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1. Ursachi M. D., a.n. 1905, originară, analfabetă;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2. Deman N. G., a.n. 1936, originară, știutoare de carte;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3. Mania M. T., 52 de ani, originară, analfabetă;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4. Peșco E. G., a.n. 1921, originară, analfabetă;</w:t>
      </w:r>
    </w:p>
    <w:p w:rsidR="00283BFA" w:rsidRPr="001F68DD" w:rsidRDefault="00984138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F68DD">
        <w:rPr>
          <w:rFonts w:ascii="Times New Roman" w:hAnsi="Times New Roman" w:cs="Times New Roman"/>
          <w:sz w:val="28"/>
          <w:szCs w:val="28"/>
          <w:lang w:val="ro-RO"/>
        </w:rPr>
        <w:t>5. Peșco F. T., a.n. 1900, originară, analfabetă.</w:t>
      </w: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83BFA" w:rsidRPr="001F68DD" w:rsidRDefault="00283BF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25CA" w:rsidRPr="001F68DD" w:rsidRDefault="002925CA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18D2" w:rsidRPr="001F68DD" w:rsidRDefault="007818D2" w:rsidP="001F68D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818D2" w:rsidRPr="001F68DD" w:rsidSect="00854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52E"/>
    <w:rsid w:val="00006C26"/>
    <w:rsid w:val="001335B0"/>
    <w:rsid w:val="001F68DD"/>
    <w:rsid w:val="00283BFA"/>
    <w:rsid w:val="002925CA"/>
    <w:rsid w:val="002C4E26"/>
    <w:rsid w:val="002F4BCC"/>
    <w:rsid w:val="003A3755"/>
    <w:rsid w:val="004460F4"/>
    <w:rsid w:val="005A3A48"/>
    <w:rsid w:val="005B23DE"/>
    <w:rsid w:val="005D39FA"/>
    <w:rsid w:val="005F5705"/>
    <w:rsid w:val="00614377"/>
    <w:rsid w:val="007818D2"/>
    <w:rsid w:val="00854DBA"/>
    <w:rsid w:val="008C152E"/>
    <w:rsid w:val="00954CF7"/>
    <w:rsid w:val="00984138"/>
    <w:rsid w:val="00A26035"/>
    <w:rsid w:val="00B40334"/>
    <w:rsid w:val="00D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2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2E"/>
    <w:pPr>
      <w:ind w:left="720"/>
      <w:contextualSpacing/>
    </w:pPr>
  </w:style>
  <w:style w:type="paragraph" w:styleId="a4">
    <w:name w:val="No Spacing"/>
    <w:uiPriority w:val="1"/>
    <w:qFormat/>
    <w:rsid w:val="001F68DD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1F6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60.%20AEIPC%201976%20caiet%20nr.%201%20expeditia%20etnografica%20Anon.%20Tesutul%20covoarelor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5</cp:revision>
  <dcterms:created xsi:type="dcterms:W3CDTF">2022-12-27T13:09:00Z</dcterms:created>
  <dcterms:modified xsi:type="dcterms:W3CDTF">2022-12-28T15:41:00Z</dcterms:modified>
</cp:coreProperties>
</file>