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D3" w:rsidRPr="00F935D3" w:rsidRDefault="000E2309" w:rsidP="00F935D3">
      <w:pPr>
        <w:pStyle w:val="a4"/>
        <w:spacing w:line="276" w:lineRule="auto"/>
        <w:jc w:val="both"/>
        <w:rPr>
          <w:sz w:val="28"/>
          <w:szCs w:val="28"/>
        </w:rPr>
      </w:pPr>
      <w:r w:rsidRPr="00F935D3">
        <w:rPr>
          <w:b/>
          <w:sz w:val="28"/>
          <w:szCs w:val="28"/>
          <w:lang w:val="ro-RO"/>
        </w:rPr>
        <w:t>Titlul mapei / dosarului:</w:t>
      </w:r>
      <w:r w:rsidRPr="00F935D3">
        <w:rPr>
          <w:sz w:val="28"/>
          <w:szCs w:val="28"/>
        </w:rPr>
        <w:t xml:space="preserve"> </w:t>
      </w:r>
      <w:r w:rsidR="00F935D3">
        <w:rPr>
          <w:sz w:val="28"/>
          <w:szCs w:val="28"/>
        </w:rPr>
        <w:t xml:space="preserve"> </w:t>
      </w:r>
      <w:r w:rsidR="005F107E">
        <w:rPr>
          <w:sz w:val="28"/>
          <w:szCs w:val="28"/>
        </w:rPr>
        <w:t xml:space="preserve">59. </w:t>
      </w:r>
      <w:hyperlink r:id="rId4" w:tgtFrame="_blank" w:history="1">
        <w:r w:rsidR="00F935D3" w:rsidRPr="00F935D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>AEIPC 1976 caiet nr. 1 expeditia etnografica Rusnac A. Obiceiuri nasterea copilului. digit.</w:t>
        </w:r>
      </w:hyperlink>
    </w:p>
    <w:p w:rsidR="00F935D3" w:rsidRPr="00F935D3" w:rsidRDefault="00F935D3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0E2309" w:rsidRPr="00F935D3" w:rsidRDefault="000E2309" w:rsidP="00F935D3">
      <w:pPr>
        <w:pStyle w:val="a4"/>
        <w:spacing w:line="276" w:lineRule="auto"/>
        <w:jc w:val="both"/>
        <w:rPr>
          <w:b/>
          <w:sz w:val="28"/>
          <w:szCs w:val="28"/>
          <w:lang w:val="fr-FR"/>
        </w:rPr>
      </w:pPr>
      <w:r w:rsidRPr="00F935D3">
        <w:rPr>
          <w:b/>
          <w:sz w:val="28"/>
          <w:szCs w:val="28"/>
          <w:lang w:val="fr-FR"/>
        </w:rPr>
        <w:t xml:space="preserve">Localitatea / localitățile unde au fost colectate materialele: </w:t>
      </w:r>
    </w:p>
    <w:p w:rsid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s. Codreanca, raionul Strășeni (p. 2-1</w:t>
      </w:r>
      <w:r w:rsidR="00F935D3">
        <w:rPr>
          <w:sz w:val="28"/>
          <w:szCs w:val="28"/>
          <w:lang w:val="it-IT"/>
        </w:rPr>
        <w:t>2);</w:t>
      </w:r>
    </w:p>
    <w:p w:rsid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s. Rublenița,  raionul Soroca (p. </w:t>
      </w:r>
      <w:r w:rsidR="00ED5A36" w:rsidRPr="00F935D3">
        <w:rPr>
          <w:sz w:val="28"/>
          <w:szCs w:val="28"/>
          <w:lang w:val="ro-RO"/>
        </w:rPr>
        <w:t>13</w:t>
      </w:r>
      <w:r w:rsidR="00C412BF" w:rsidRPr="00F935D3">
        <w:rPr>
          <w:sz w:val="28"/>
          <w:szCs w:val="28"/>
          <w:lang w:val="ro-RO"/>
        </w:rPr>
        <w:t>-19</w:t>
      </w:r>
      <w:r w:rsidRPr="00F935D3">
        <w:rPr>
          <w:sz w:val="28"/>
          <w:szCs w:val="28"/>
          <w:lang w:val="ro-RO"/>
        </w:rPr>
        <w:t>)</w:t>
      </w:r>
      <w:r w:rsidR="00F935D3">
        <w:rPr>
          <w:sz w:val="28"/>
          <w:szCs w:val="28"/>
          <w:lang w:val="ro-RO"/>
        </w:rPr>
        <w:t>;</w:t>
      </w:r>
      <w:r w:rsidR="00C412BF" w:rsidRPr="00F935D3">
        <w:rPr>
          <w:sz w:val="28"/>
          <w:szCs w:val="28"/>
          <w:lang w:val="ro-RO"/>
        </w:rPr>
        <w:t xml:space="preserve"> </w:t>
      </w:r>
      <w:r w:rsidRPr="00F935D3">
        <w:rPr>
          <w:sz w:val="28"/>
          <w:szCs w:val="28"/>
          <w:lang w:val="ro-RO"/>
        </w:rPr>
        <w:t xml:space="preserve"> </w:t>
      </w:r>
    </w:p>
    <w:p w:rsid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ro-RO"/>
        </w:rPr>
        <w:t>s. Racovăț, raionul Soroca</w:t>
      </w:r>
      <w:r w:rsidR="00F935D3">
        <w:rPr>
          <w:sz w:val="28"/>
          <w:szCs w:val="28"/>
          <w:lang w:val="it-IT"/>
        </w:rPr>
        <w:t xml:space="preserve"> (p. 20);</w:t>
      </w:r>
      <w:r w:rsidRPr="00F935D3">
        <w:rPr>
          <w:sz w:val="28"/>
          <w:szCs w:val="28"/>
          <w:lang w:val="it-IT"/>
        </w:rPr>
        <w:t xml:space="preserve"> </w:t>
      </w:r>
    </w:p>
    <w:p w:rsidR="000E2309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it-IT"/>
        </w:rPr>
        <w:t>s. Naslavcea, raionul Ocnița</w:t>
      </w:r>
      <w:r w:rsidR="000E2309" w:rsidRPr="00F935D3">
        <w:rPr>
          <w:sz w:val="28"/>
          <w:szCs w:val="28"/>
          <w:lang w:val="it-IT"/>
        </w:rPr>
        <w:t xml:space="preserve"> </w:t>
      </w:r>
      <w:r w:rsidRPr="00F935D3">
        <w:rPr>
          <w:sz w:val="28"/>
          <w:szCs w:val="28"/>
          <w:lang w:val="it-IT"/>
        </w:rPr>
        <w:t xml:space="preserve">(p. 20-25).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b/>
          <w:sz w:val="28"/>
          <w:szCs w:val="28"/>
          <w:lang w:val="ro-RO"/>
        </w:rPr>
        <w:t>Colector:</w:t>
      </w:r>
      <w:r w:rsidRPr="00F935D3">
        <w:rPr>
          <w:sz w:val="28"/>
          <w:szCs w:val="28"/>
          <w:lang w:val="ro-RO"/>
        </w:rPr>
        <w:t xml:space="preserve"> R</w:t>
      </w:r>
      <w:r w:rsidR="00F935D3" w:rsidRPr="00F935D3">
        <w:rPr>
          <w:sz w:val="28"/>
          <w:szCs w:val="28"/>
          <w:lang w:val="ro-RO"/>
        </w:rPr>
        <w:t xml:space="preserve">USNAC </w:t>
      </w:r>
      <w:r w:rsidRPr="00F935D3">
        <w:rPr>
          <w:sz w:val="28"/>
          <w:szCs w:val="28"/>
          <w:lang w:val="ro-RO"/>
        </w:rPr>
        <w:t>Alexei</w:t>
      </w:r>
    </w:p>
    <w:p w:rsidR="00F935D3" w:rsidRDefault="00F935D3" w:rsidP="00F935D3">
      <w:pPr>
        <w:pStyle w:val="a4"/>
        <w:spacing w:line="276" w:lineRule="auto"/>
        <w:jc w:val="both"/>
        <w:rPr>
          <w:b/>
          <w:sz w:val="28"/>
          <w:szCs w:val="28"/>
          <w:lang w:val="ro-RO"/>
        </w:rPr>
      </w:pPr>
    </w:p>
    <w:p w:rsidR="00F935D3" w:rsidRDefault="00EE6F96" w:rsidP="00F935D3">
      <w:pPr>
        <w:pStyle w:val="a4"/>
        <w:spacing w:line="276" w:lineRule="auto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 w:rsidRPr="00A946D1">
        <w:rPr>
          <w:sz w:val="28"/>
          <w:szCs w:val="28"/>
          <w:lang w:val="ro-RO"/>
        </w:rPr>
        <w:t xml:space="preserve"> </w:t>
      </w:r>
      <w:r w:rsidR="00F935D3" w:rsidRPr="003B43E8">
        <w:rPr>
          <w:sz w:val="28"/>
          <w:szCs w:val="28"/>
          <w:lang w:val="ro-RO"/>
        </w:rPr>
        <w:t>ISAC</w:t>
      </w:r>
      <w:r w:rsidR="00F935D3">
        <w:rPr>
          <w:sz w:val="28"/>
          <w:szCs w:val="28"/>
          <w:lang w:val="ro-RO"/>
        </w:rPr>
        <w:t xml:space="preserve"> Ina, Centrul de Etnologie, </w:t>
      </w:r>
      <w:r w:rsidR="00F935D3" w:rsidRPr="003B43E8">
        <w:rPr>
          <w:sz w:val="28"/>
          <w:szCs w:val="28"/>
          <w:lang w:val="ro-RO"/>
        </w:rPr>
        <w:t>I</w:t>
      </w:r>
      <w:r w:rsidR="00F935D3">
        <w:rPr>
          <w:sz w:val="28"/>
          <w:szCs w:val="28"/>
          <w:lang w:val="ro-RO"/>
        </w:rPr>
        <w:t xml:space="preserve">nstitutul </w:t>
      </w:r>
      <w:r w:rsidR="00F935D3" w:rsidRPr="003B43E8">
        <w:rPr>
          <w:sz w:val="28"/>
          <w:szCs w:val="28"/>
          <w:lang w:val="ro-RO"/>
        </w:rPr>
        <w:t>P</w:t>
      </w:r>
      <w:r w:rsidR="00F935D3">
        <w:rPr>
          <w:sz w:val="28"/>
          <w:szCs w:val="28"/>
          <w:lang w:val="ro-RO"/>
        </w:rPr>
        <w:t xml:space="preserve">atrimoniului </w:t>
      </w:r>
      <w:r w:rsidR="00F935D3" w:rsidRPr="003B43E8">
        <w:rPr>
          <w:sz w:val="28"/>
          <w:szCs w:val="28"/>
          <w:lang w:val="ro-RO"/>
        </w:rPr>
        <w:t>C</w:t>
      </w:r>
      <w:r w:rsidR="00F935D3">
        <w:rPr>
          <w:sz w:val="28"/>
          <w:szCs w:val="28"/>
          <w:lang w:val="ro-RO"/>
        </w:rPr>
        <w:t>ultural</w:t>
      </w:r>
    </w:p>
    <w:p w:rsidR="00F935D3" w:rsidRDefault="00F935D3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b/>
          <w:sz w:val="28"/>
          <w:szCs w:val="28"/>
          <w:lang w:val="ro-RO"/>
        </w:rPr>
        <w:t>Anul de colectare a materialelor:</w:t>
      </w:r>
      <w:r w:rsidRPr="00F935D3">
        <w:rPr>
          <w:sz w:val="28"/>
          <w:szCs w:val="28"/>
          <w:lang w:val="ro-RO"/>
        </w:rPr>
        <w:t xml:space="preserve"> 1976</w:t>
      </w:r>
      <w:r w:rsidR="0066391E">
        <w:rPr>
          <w:sz w:val="28"/>
          <w:szCs w:val="28"/>
          <w:lang w:val="ro-RO"/>
        </w:rPr>
        <w:t>, 1978</w:t>
      </w:r>
    </w:p>
    <w:p w:rsidR="000E2309" w:rsidRPr="0066391E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0E2309" w:rsidRPr="00F935D3" w:rsidRDefault="000E2309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 xml:space="preserve">Tema: </w:t>
      </w:r>
      <w:r w:rsidR="007D1BE6">
        <w:rPr>
          <w:b/>
          <w:sz w:val="28"/>
          <w:szCs w:val="28"/>
          <w:lang w:val="it-IT"/>
        </w:rPr>
        <w:t xml:space="preserve">I. </w:t>
      </w:r>
      <w:r w:rsidR="007D1BE6" w:rsidRPr="00F935D3">
        <w:rPr>
          <w:b/>
          <w:sz w:val="28"/>
          <w:szCs w:val="28"/>
          <w:lang w:val="it-IT"/>
        </w:rPr>
        <w:t>OBICEIURI DE FAMILIE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0E2309" w:rsidRPr="00F935D3" w:rsidRDefault="000E2309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Teme și subteme:</w:t>
      </w:r>
      <w:r w:rsidR="007D1BE6">
        <w:rPr>
          <w:b/>
          <w:sz w:val="28"/>
          <w:szCs w:val="28"/>
          <w:lang w:val="it-IT"/>
        </w:rPr>
        <w:t xml:space="preserve"> </w:t>
      </w:r>
      <w:r w:rsidRPr="00F935D3">
        <w:rPr>
          <w:b/>
          <w:sz w:val="28"/>
          <w:szCs w:val="28"/>
          <w:lang w:val="it-IT"/>
        </w:rPr>
        <w:t>I. Obiceiuri de familie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s. Codreanca, raionul Strășeni (p. 2-</w:t>
      </w:r>
      <w:r w:rsidR="00ED5A36" w:rsidRPr="00F935D3">
        <w:rPr>
          <w:sz w:val="28"/>
          <w:szCs w:val="28"/>
          <w:lang w:val="it-IT"/>
        </w:rPr>
        <w:t>12</w:t>
      </w:r>
      <w:r w:rsidRPr="00F935D3">
        <w:rPr>
          <w:sz w:val="28"/>
          <w:szCs w:val="28"/>
          <w:lang w:val="it-IT"/>
        </w:rPr>
        <w:t>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0E2309" w:rsidRPr="00F935D3" w:rsidRDefault="000E2309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 Obiceiuri de familie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I.1.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naştere</w:t>
      </w:r>
      <w:r w:rsidR="00D13344" w:rsidRPr="00F935D3">
        <w:rPr>
          <w:sz w:val="28"/>
          <w:szCs w:val="28"/>
          <w:lang w:val="it-IT"/>
        </w:rPr>
        <w:t xml:space="preserve"> (p. 3)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I.1.1. Obiceiuri prenatale</w:t>
      </w:r>
      <w:r w:rsidR="00D13344" w:rsidRPr="00F935D3">
        <w:rPr>
          <w:sz w:val="28"/>
          <w:szCs w:val="28"/>
          <w:lang w:val="it-IT"/>
        </w:rPr>
        <w:t xml:space="preserve"> (p. 3)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I.1.2. Obiceiuri din timpul nașterii</w:t>
      </w:r>
      <w:r w:rsidR="00D13344" w:rsidRPr="00F935D3">
        <w:rPr>
          <w:sz w:val="28"/>
          <w:szCs w:val="28"/>
          <w:lang w:val="it-IT"/>
        </w:rPr>
        <w:t xml:space="preserve"> (p. 4</w:t>
      </w:r>
      <w:r w:rsidR="00ED5A36" w:rsidRPr="00F935D3">
        <w:rPr>
          <w:sz w:val="28"/>
          <w:szCs w:val="28"/>
          <w:lang w:val="it-IT"/>
        </w:rPr>
        <w:t>, 11</w:t>
      </w:r>
      <w:r w:rsidR="00D13344" w:rsidRPr="00F935D3">
        <w:rPr>
          <w:sz w:val="28"/>
          <w:szCs w:val="28"/>
          <w:lang w:val="it-IT"/>
        </w:rPr>
        <w:t>)</w:t>
      </w:r>
    </w:p>
    <w:p w:rsidR="00D13344" w:rsidRPr="00F935D3" w:rsidRDefault="00D13344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I.1.2.</w:t>
      </w:r>
      <w:r w:rsidR="00ED5A36" w:rsidRPr="00F935D3">
        <w:rPr>
          <w:sz w:val="28"/>
          <w:szCs w:val="28"/>
          <w:lang w:val="it-IT"/>
        </w:rPr>
        <w:t xml:space="preserve">1. Moșitul/ Nașterea </w:t>
      </w:r>
      <w:r w:rsidRPr="00F935D3">
        <w:rPr>
          <w:sz w:val="28"/>
          <w:szCs w:val="28"/>
          <w:lang w:val="it-IT"/>
        </w:rPr>
        <w:t>(p. 4</w:t>
      </w:r>
      <w:r w:rsidR="00ED5A36" w:rsidRPr="00F935D3">
        <w:rPr>
          <w:sz w:val="28"/>
          <w:szCs w:val="28"/>
          <w:lang w:val="it-IT"/>
        </w:rPr>
        <w:t>, 11</w:t>
      </w:r>
      <w:r w:rsidRPr="00F935D3">
        <w:rPr>
          <w:sz w:val="28"/>
          <w:szCs w:val="28"/>
          <w:lang w:val="it-IT"/>
        </w:rPr>
        <w:t>)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 Obiceiuri postnatale</w:t>
      </w:r>
      <w:r w:rsidR="00D13344" w:rsidRPr="00F935D3">
        <w:rPr>
          <w:sz w:val="28"/>
          <w:szCs w:val="28"/>
          <w:lang w:val="it-IT"/>
        </w:rPr>
        <w:t xml:space="preserve"> (p. 4</w:t>
      </w:r>
      <w:r w:rsidR="00ED5A36" w:rsidRPr="00F935D3">
        <w:rPr>
          <w:sz w:val="28"/>
          <w:szCs w:val="28"/>
          <w:lang w:val="it-IT"/>
        </w:rPr>
        <w:t>, 11, 12</w:t>
      </w:r>
      <w:r w:rsidR="00D13344" w:rsidRPr="00F935D3">
        <w:rPr>
          <w:sz w:val="28"/>
          <w:szCs w:val="28"/>
          <w:lang w:val="it-IT"/>
        </w:rPr>
        <w:t>)</w:t>
      </w:r>
    </w:p>
    <w:p w:rsidR="00D13344" w:rsidRPr="00F935D3" w:rsidRDefault="00D13344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I.1.3.1. Îmbăiatul copilului (p. 4)</w:t>
      </w:r>
    </w:p>
    <w:p w:rsidR="00D13344" w:rsidRPr="00F935D3" w:rsidRDefault="00D13344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I.1.3.2. Îmbăiatul mamei (p. 4)</w:t>
      </w:r>
    </w:p>
    <w:p w:rsidR="00D13344" w:rsidRPr="00F935D3" w:rsidRDefault="00D13344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I.1.3.3. Rodina (p. 5</w:t>
      </w:r>
      <w:r w:rsidR="00ED5A36" w:rsidRPr="00F935D3">
        <w:rPr>
          <w:sz w:val="28"/>
          <w:szCs w:val="28"/>
          <w:lang w:val="it-IT"/>
        </w:rPr>
        <w:t>, 11, 12</w:t>
      </w:r>
      <w:r w:rsidRPr="00F935D3">
        <w:rPr>
          <w:sz w:val="28"/>
          <w:szCs w:val="28"/>
          <w:lang w:val="it-IT"/>
        </w:rPr>
        <w:t>)</w:t>
      </w:r>
    </w:p>
    <w:p w:rsidR="00584A3C" w:rsidRPr="00F935D3" w:rsidRDefault="00584A3C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I.1.3.4. Apa pentru nou născut/ Numele (p. 6)</w:t>
      </w:r>
    </w:p>
    <w:p w:rsidR="00584A3C" w:rsidRPr="00F935D3" w:rsidRDefault="00584A3C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I.1.3.4.1. Molitva/ Dezlegarea lăuzei (p. 5-6)</w:t>
      </w:r>
    </w:p>
    <w:p w:rsidR="00584A3C" w:rsidRPr="00F935D3" w:rsidRDefault="00584A3C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I.1.3.5. Superstiții (p. 5-6)</w:t>
      </w:r>
    </w:p>
    <w:p w:rsidR="00584A3C" w:rsidRPr="00F935D3" w:rsidRDefault="00584A3C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I.1.3.6. Botezul (p. 6</w:t>
      </w:r>
      <w:r w:rsidR="00ED5A36" w:rsidRPr="00F935D3">
        <w:rPr>
          <w:sz w:val="28"/>
          <w:szCs w:val="28"/>
          <w:lang w:val="it-IT"/>
        </w:rPr>
        <w:t>, 11</w:t>
      </w:r>
      <w:r w:rsidRPr="00F935D3">
        <w:rPr>
          <w:sz w:val="28"/>
          <w:szCs w:val="28"/>
          <w:lang w:val="it-IT"/>
        </w:rPr>
        <w:t>)</w:t>
      </w:r>
    </w:p>
    <w:p w:rsidR="00584A3C" w:rsidRPr="00F935D3" w:rsidRDefault="00584A3C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I.1.3.6.1. Cumătria/ Cumătrii (p. 6-7</w:t>
      </w:r>
      <w:r w:rsidR="00ED5A36" w:rsidRPr="00F935D3">
        <w:rPr>
          <w:sz w:val="28"/>
          <w:szCs w:val="28"/>
          <w:lang w:val="it-IT"/>
        </w:rPr>
        <w:t>, 11, 12</w:t>
      </w:r>
      <w:r w:rsidRPr="00F935D3">
        <w:rPr>
          <w:sz w:val="28"/>
          <w:szCs w:val="28"/>
          <w:lang w:val="it-IT"/>
        </w:rPr>
        <w:t>)</w:t>
      </w:r>
    </w:p>
    <w:p w:rsidR="00584A3C" w:rsidRPr="00F935D3" w:rsidRDefault="00584A3C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I.1.3.6.2. Scăldătoarea (p. 9</w:t>
      </w:r>
      <w:r w:rsidR="00ED5A36" w:rsidRPr="00F935D3">
        <w:rPr>
          <w:sz w:val="28"/>
          <w:szCs w:val="28"/>
          <w:lang w:val="it-IT"/>
        </w:rPr>
        <w:t>-10</w:t>
      </w:r>
      <w:r w:rsidRPr="00F935D3">
        <w:rPr>
          <w:sz w:val="28"/>
          <w:szCs w:val="28"/>
          <w:lang w:val="it-IT"/>
        </w:rPr>
        <w:t>)</w:t>
      </w:r>
    </w:p>
    <w:p w:rsidR="00584A3C" w:rsidRPr="00F935D3" w:rsidRDefault="00584A3C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lastRenderedPageBreak/>
        <w:t>I.1.3.6.3. Legători/ daruri (p. 8</w:t>
      </w:r>
      <w:r w:rsidR="00ED5A36" w:rsidRPr="00F935D3">
        <w:rPr>
          <w:sz w:val="28"/>
          <w:szCs w:val="28"/>
          <w:lang w:val="it-IT"/>
        </w:rPr>
        <w:t>, 9</w:t>
      </w:r>
      <w:r w:rsidRPr="00F935D3">
        <w:rPr>
          <w:sz w:val="28"/>
          <w:szCs w:val="28"/>
          <w:lang w:val="it-IT"/>
        </w:rPr>
        <w:t>)</w:t>
      </w:r>
    </w:p>
    <w:p w:rsidR="00F935D3" w:rsidRDefault="00F935D3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I.2.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nuntă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I.2.1. Obiceiuri prenupțiale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I.2.2. Obiceiuri din timpul nunții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I.2.2.1. Iertăciune la nuntă 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I.2.3. Obiceiuri postnupțiale</w:t>
      </w:r>
    </w:p>
    <w:p w:rsidR="00F935D3" w:rsidRDefault="00F935D3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I.3.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înmormântare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I.3.1.1. Obiceiuri de pregătire pentru moarte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I.3.1.2. Credințe despre semene prevestitoare ale morții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I.3.2. Obiceiuri din timpul înmormântării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I.3.3. Obiceiuri practicate după înmormântare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I.3.3.1. Pomenirea răposaţilor 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Informatori</w:t>
      </w:r>
      <w:r w:rsidRPr="00F935D3">
        <w:rPr>
          <w:sz w:val="28"/>
          <w:szCs w:val="28"/>
          <w:lang w:val="it-IT"/>
        </w:rPr>
        <w:t xml:space="preserve"> (p.</w:t>
      </w:r>
      <w:r w:rsidR="008805E6" w:rsidRPr="00F935D3">
        <w:rPr>
          <w:sz w:val="28"/>
          <w:szCs w:val="28"/>
          <w:lang w:val="it-IT"/>
        </w:rPr>
        <w:t xml:space="preserve"> </w:t>
      </w:r>
      <w:r w:rsidRPr="00F935D3">
        <w:rPr>
          <w:sz w:val="28"/>
          <w:szCs w:val="28"/>
          <w:lang w:val="it-IT"/>
        </w:rPr>
        <w:t>2</w:t>
      </w:r>
      <w:r w:rsidR="008805E6" w:rsidRPr="00F935D3">
        <w:rPr>
          <w:sz w:val="28"/>
          <w:szCs w:val="28"/>
          <w:lang w:val="it-IT"/>
        </w:rPr>
        <w:t>-3</w:t>
      </w:r>
      <w:r w:rsidRPr="00F935D3">
        <w:rPr>
          <w:sz w:val="28"/>
          <w:szCs w:val="28"/>
          <w:lang w:val="it-IT"/>
        </w:rPr>
        <w:t>):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1. Bondarenco Emilia Pavlovna, a.n 1919, știutoare de carte, </w:t>
      </w:r>
      <w:r w:rsidR="008805E6" w:rsidRPr="00F935D3">
        <w:rPr>
          <w:sz w:val="28"/>
          <w:szCs w:val="28"/>
          <w:lang w:val="it-IT"/>
        </w:rPr>
        <w:t>7</w:t>
      </w:r>
      <w:r w:rsidRPr="00F935D3">
        <w:rPr>
          <w:sz w:val="28"/>
          <w:szCs w:val="28"/>
          <w:lang w:val="it-IT"/>
        </w:rPr>
        <w:t xml:space="preserve"> clase,</w:t>
      </w:r>
      <w:r w:rsidR="008805E6" w:rsidRPr="00F935D3">
        <w:rPr>
          <w:sz w:val="28"/>
          <w:szCs w:val="28"/>
          <w:lang w:val="it-IT"/>
        </w:rPr>
        <w:t xml:space="preserve"> membru al sovetului sătesc, muncitoare</w:t>
      </w:r>
      <w:r w:rsidRPr="00F935D3">
        <w:rPr>
          <w:sz w:val="28"/>
          <w:szCs w:val="28"/>
          <w:lang w:val="it-IT"/>
        </w:rPr>
        <w:t>;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2. </w:t>
      </w:r>
      <w:r w:rsidR="008805E6" w:rsidRPr="00F935D3">
        <w:rPr>
          <w:sz w:val="28"/>
          <w:szCs w:val="28"/>
          <w:lang w:val="it-IT"/>
        </w:rPr>
        <w:t>Caraman Ana Nicolaevna</w:t>
      </w:r>
      <w:r w:rsidRPr="00F935D3">
        <w:rPr>
          <w:sz w:val="28"/>
          <w:szCs w:val="28"/>
          <w:lang w:val="it-IT"/>
        </w:rPr>
        <w:t xml:space="preserve">, </w:t>
      </w:r>
      <w:r w:rsidR="008805E6" w:rsidRPr="00F935D3">
        <w:rPr>
          <w:sz w:val="28"/>
          <w:szCs w:val="28"/>
          <w:lang w:val="it-IT"/>
        </w:rPr>
        <w:t>a.n 1901</w:t>
      </w:r>
      <w:r w:rsidRPr="00F935D3">
        <w:rPr>
          <w:sz w:val="28"/>
          <w:szCs w:val="28"/>
          <w:lang w:val="it-IT"/>
        </w:rPr>
        <w:t xml:space="preserve">, </w:t>
      </w:r>
      <w:r w:rsidR="008805E6" w:rsidRPr="00F935D3">
        <w:rPr>
          <w:sz w:val="28"/>
          <w:szCs w:val="28"/>
          <w:lang w:val="it-IT"/>
        </w:rPr>
        <w:t>neștiutoare de carte</w:t>
      </w:r>
      <w:r w:rsidRPr="00F935D3">
        <w:rPr>
          <w:sz w:val="28"/>
          <w:szCs w:val="28"/>
          <w:lang w:val="it-IT"/>
        </w:rPr>
        <w:t>;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3. </w:t>
      </w:r>
      <w:r w:rsidR="008805E6" w:rsidRPr="00F935D3">
        <w:rPr>
          <w:sz w:val="28"/>
          <w:szCs w:val="28"/>
          <w:lang w:val="it-IT"/>
        </w:rPr>
        <w:t>Negară Maria Feodosievna</w:t>
      </w:r>
      <w:r w:rsidRPr="00F935D3">
        <w:rPr>
          <w:sz w:val="28"/>
          <w:szCs w:val="28"/>
          <w:lang w:val="it-IT"/>
        </w:rPr>
        <w:t xml:space="preserve">, </w:t>
      </w:r>
      <w:r w:rsidR="008805E6" w:rsidRPr="00F935D3">
        <w:rPr>
          <w:sz w:val="28"/>
          <w:szCs w:val="28"/>
          <w:lang w:val="it-IT"/>
        </w:rPr>
        <w:t>a.n 1925, neștiutoare de carte, servitoare</w:t>
      </w:r>
      <w:r w:rsidRPr="00F935D3">
        <w:rPr>
          <w:sz w:val="28"/>
          <w:szCs w:val="28"/>
          <w:lang w:val="it-IT"/>
        </w:rPr>
        <w:t>;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ro-RO"/>
        </w:rPr>
        <w:t xml:space="preserve">4. </w:t>
      </w:r>
      <w:r w:rsidR="008805E6" w:rsidRPr="00F935D3">
        <w:rPr>
          <w:sz w:val="28"/>
          <w:szCs w:val="28"/>
          <w:lang w:val="ro-RO"/>
        </w:rPr>
        <w:t xml:space="preserve">Untilă </w:t>
      </w:r>
      <w:r w:rsidR="008805E6" w:rsidRPr="00F935D3">
        <w:rPr>
          <w:sz w:val="28"/>
          <w:szCs w:val="28"/>
          <w:lang w:val="it-IT"/>
        </w:rPr>
        <w:t>Maria Stepanovna, a.n 1903</w:t>
      </w:r>
      <w:r w:rsidRPr="00F935D3">
        <w:rPr>
          <w:sz w:val="28"/>
          <w:szCs w:val="28"/>
          <w:lang w:val="ro-RO"/>
        </w:rPr>
        <w:t xml:space="preserve">, </w:t>
      </w:r>
      <w:r w:rsidR="008805E6" w:rsidRPr="00F935D3">
        <w:rPr>
          <w:sz w:val="28"/>
          <w:szCs w:val="28"/>
          <w:lang w:val="it-IT"/>
        </w:rPr>
        <w:t>3 clase, pensionară</w:t>
      </w:r>
      <w:r w:rsidRPr="00F935D3">
        <w:rPr>
          <w:sz w:val="28"/>
          <w:szCs w:val="28"/>
          <w:lang w:val="it-IT"/>
        </w:rPr>
        <w:t>;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ro-RO"/>
        </w:rPr>
        <w:t xml:space="preserve">5. </w:t>
      </w:r>
      <w:r w:rsidR="008805E6" w:rsidRPr="00F935D3">
        <w:rPr>
          <w:sz w:val="28"/>
          <w:szCs w:val="28"/>
          <w:lang w:val="ro-RO"/>
        </w:rPr>
        <w:t>Untilă Pavel Grigorievici</w:t>
      </w:r>
      <w:r w:rsidRPr="00F935D3">
        <w:rPr>
          <w:sz w:val="28"/>
          <w:szCs w:val="28"/>
          <w:lang w:val="ro-RO"/>
        </w:rPr>
        <w:t xml:space="preserve">, </w:t>
      </w:r>
      <w:r w:rsidR="008805E6" w:rsidRPr="00F935D3">
        <w:rPr>
          <w:sz w:val="28"/>
          <w:szCs w:val="28"/>
          <w:lang w:val="it-IT"/>
        </w:rPr>
        <w:t>a.n 1901, știuto</w:t>
      </w:r>
      <w:r w:rsidR="00386BB2" w:rsidRPr="00F935D3">
        <w:rPr>
          <w:sz w:val="28"/>
          <w:szCs w:val="28"/>
          <w:lang w:val="it-IT"/>
        </w:rPr>
        <w:t>r</w:t>
      </w:r>
      <w:r w:rsidR="008805E6" w:rsidRPr="00F935D3">
        <w:rPr>
          <w:sz w:val="28"/>
          <w:szCs w:val="28"/>
          <w:lang w:val="it-IT"/>
        </w:rPr>
        <w:t xml:space="preserve"> de carte, pensionar</w:t>
      </w:r>
      <w:r w:rsidRPr="00F935D3">
        <w:rPr>
          <w:sz w:val="28"/>
          <w:szCs w:val="28"/>
          <w:lang w:val="it-IT"/>
        </w:rPr>
        <w:t>;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6. </w:t>
      </w:r>
      <w:r w:rsidR="008805E6" w:rsidRPr="00F935D3">
        <w:rPr>
          <w:sz w:val="28"/>
          <w:szCs w:val="28"/>
          <w:lang w:val="ro-RO"/>
        </w:rPr>
        <w:t>Erhan Elena Panteleimonovna</w:t>
      </w:r>
      <w:r w:rsidRPr="00F935D3">
        <w:rPr>
          <w:sz w:val="28"/>
          <w:szCs w:val="28"/>
          <w:lang w:val="ro-RO"/>
        </w:rPr>
        <w:t xml:space="preserve">, </w:t>
      </w:r>
      <w:r w:rsidR="008805E6" w:rsidRPr="00F935D3">
        <w:rPr>
          <w:sz w:val="28"/>
          <w:szCs w:val="28"/>
          <w:lang w:val="it-IT"/>
        </w:rPr>
        <w:t>a.n 1926</w:t>
      </w:r>
      <w:r w:rsidRPr="00F935D3">
        <w:rPr>
          <w:sz w:val="28"/>
          <w:szCs w:val="28"/>
          <w:lang w:val="it-IT"/>
        </w:rPr>
        <w:t xml:space="preserve">, </w:t>
      </w:r>
      <w:r w:rsidR="008805E6" w:rsidRPr="00F935D3">
        <w:rPr>
          <w:sz w:val="28"/>
          <w:szCs w:val="28"/>
          <w:lang w:val="it-IT"/>
        </w:rPr>
        <w:t>studii superioare, învățătoare</w:t>
      </w:r>
      <w:r w:rsidRPr="00F935D3">
        <w:rPr>
          <w:sz w:val="28"/>
          <w:szCs w:val="28"/>
          <w:lang w:val="it-IT"/>
        </w:rPr>
        <w:t>;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7. </w:t>
      </w:r>
      <w:r w:rsidR="008805E6" w:rsidRPr="00F935D3">
        <w:rPr>
          <w:sz w:val="28"/>
          <w:szCs w:val="28"/>
          <w:lang w:val="ro-RO"/>
        </w:rPr>
        <w:t>Jiian Evdochia Semeonovna</w:t>
      </w:r>
      <w:r w:rsidRPr="00F935D3">
        <w:rPr>
          <w:sz w:val="28"/>
          <w:szCs w:val="28"/>
          <w:lang w:val="ro-RO"/>
        </w:rPr>
        <w:t xml:space="preserve">, </w:t>
      </w:r>
      <w:r w:rsidR="008805E6" w:rsidRPr="00F935D3">
        <w:rPr>
          <w:sz w:val="28"/>
          <w:szCs w:val="28"/>
          <w:lang w:val="it-IT"/>
        </w:rPr>
        <w:t>a.n 1901, neștiutoare de carte, pensionară</w:t>
      </w:r>
      <w:r w:rsidRPr="00F935D3">
        <w:rPr>
          <w:sz w:val="28"/>
          <w:szCs w:val="28"/>
          <w:lang w:val="it-IT"/>
        </w:rPr>
        <w:t>;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8. </w:t>
      </w:r>
      <w:r w:rsidR="008805E6" w:rsidRPr="00F935D3">
        <w:rPr>
          <w:sz w:val="28"/>
          <w:szCs w:val="28"/>
          <w:lang w:val="ro-RO"/>
        </w:rPr>
        <w:t>Sandu Elena, a.n 1952, știutoare de carte, 10 clase, muncitoare</w:t>
      </w:r>
      <w:r w:rsidRPr="00F935D3">
        <w:rPr>
          <w:sz w:val="28"/>
          <w:szCs w:val="28"/>
          <w:lang w:val="ro-RO"/>
        </w:rPr>
        <w:t>;</w:t>
      </w:r>
    </w:p>
    <w:p w:rsidR="000E2309" w:rsidRPr="00F935D3" w:rsidRDefault="008805E6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>9. Gavriliță Ecaterina Ivanovna, a.n. 1912, știutoare de carte, 7 clase, muncitoare</w:t>
      </w:r>
      <w:r w:rsidR="000E2309" w:rsidRPr="00F935D3">
        <w:rPr>
          <w:sz w:val="28"/>
          <w:szCs w:val="28"/>
          <w:lang w:val="ro-RO"/>
        </w:rPr>
        <w:t>;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10. </w:t>
      </w:r>
      <w:r w:rsidR="008805E6" w:rsidRPr="00F935D3">
        <w:rPr>
          <w:sz w:val="28"/>
          <w:szCs w:val="28"/>
          <w:lang w:val="ro-RO"/>
        </w:rPr>
        <w:t xml:space="preserve">Gavriliță Iulia Mihailovna, a.n. 1937, soră medicală </w:t>
      </w:r>
      <w:r w:rsidRPr="00F935D3">
        <w:rPr>
          <w:sz w:val="28"/>
          <w:szCs w:val="28"/>
          <w:lang w:val="ro-RO"/>
        </w:rPr>
        <w:t>;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11. </w:t>
      </w:r>
      <w:r w:rsidR="00D13344" w:rsidRPr="00F935D3">
        <w:rPr>
          <w:sz w:val="28"/>
          <w:szCs w:val="28"/>
          <w:lang w:val="ro-RO"/>
        </w:rPr>
        <w:t xml:space="preserve">Odobescu Ana Ivanovna, </w:t>
      </w:r>
      <w:r w:rsidR="00D13344" w:rsidRPr="00F935D3">
        <w:rPr>
          <w:sz w:val="28"/>
          <w:szCs w:val="28"/>
          <w:lang w:val="it-IT"/>
        </w:rPr>
        <w:t>a.n 1910, neștiutoare de carte, pensionară</w:t>
      </w:r>
      <w:r w:rsidRPr="00F935D3">
        <w:rPr>
          <w:sz w:val="28"/>
          <w:szCs w:val="28"/>
          <w:lang w:val="it-IT"/>
        </w:rPr>
        <w:t>;</w:t>
      </w:r>
    </w:p>
    <w:p w:rsidR="000E2309" w:rsidRPr="00F935D3" w:rsidRDefault="000E2309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12. </w:t>
      </w:r>
      <w:r w:rsidR="00D13344" w:rsidRPr="00F935D3">
        <w:rPr>
          <w:sz w:val="28"/>
          <w:szCs w:val="28"/>
          <w:lang w:val="ro-RO"/>
        </w:rPr>
        <w:t xml:space="preserve">Cocieru Maria Timofeevna, </w:t>
      </w:r>
      <w:r w:rsidR="00D13344" w:rsidRPr="00F935D3">
        <w:rPr>
          <w:sz w:val="28"/>
          <w:szCs w:val="28"/>
          <w:lang w:val="it-IT"/>
        </w:rPr>
        <w:t>a.n 1915</w:t>
      </w:r>
      <w:r w:rsidR="00D13344" w:rsidRPr="00F935D3">
        <w:rPr>
          <w:sz w:val="28"/>
          <w:szCs w:val="28"/>
          <w:lang w:val="ro-RO"/>
        </w:rPr>
        <w:t xml:space="preserve">, 4 </w:t>
      </w:r>
      <w:r w:rsidR="00D13344" w:rsidRPr="00F935D3">
        <w:rPr>
          <w:sz w:val="28"/>
          <w:szCs w:val="28"/>
          <w:lang w:val="it-IT"/>
        </w:rPr>
        <w:t>clase, pensionară.</w:t>
      </w:r>
    </w:p>
    <w:p w:rsidR="00F935D3" w:rsidRDefault="00F935D3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ED5A36" w:rsidRPr="00F935D3" w:rsidRDefault="00ED5A36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Teme și subteme:</w:t>
      </w:r>
      <w:r w:rsidR="007D1BE6">
        <w:rPr>
          <w:b/>
          <w:sz w:val="28"/>
          <w:szCs w:val="28"/>
          <w:lang w:val="it-IT"/>
        </w:rPr>
        <w:t xml:space="preserve"> </w:t>
      </w:r>
      <w:r w:rsidRPr="00F935D3">
        <w:rPr>
          <w:b/>
          <w:sz w:val="28"/>
          <w:szCs w:val="28"/>
          <w:lang w:val="it-IT"/>
        </w:rPr>
        <w:t>I. Obiceiuri de familie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ro-RO"/>
        </w:rPr>
        <w:t xml:space="preserve">s. Rublenița,  raionul Soroca </w:t>
      </w:r>
      <w:r w:rsidRPr="00F935D3">
        <w:rPr>
          <w:sz w:val="28"/>
          <w:szCs w:val="28"/>
          <w:lang w:val="it-IT"/>
        </w:rPr>
        <w:t>(p. 13</w:t>
      </w:r>
      <w:r w:rsidR="00C412BF" w:rsidRPr="00F935D3">
        <w:rPr>
          <w:sz w:val="28"/>
          <w:szCs w:val="28"/>
          <w:lang w:val="it-IT"/>
        </w:rPr>
        <w:t>-19</w:t>
      </w:r>
      <w:r w:rsidRPr="00F935D3">
        <w:rPr>
          <w:sz w:val="28"/>
          <w:szCs w:val="28"/>
          <w:lang w:val="it-IT"/>
        </w:rPr>
        <w:t>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</w:p>
    <w:p w:rsidR="00ED5A36" w:rsidRPr="00F935D3" w:rsidRDefault="00ED5A36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 Obiceiuri de familie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I.1.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naştere</w:t>
      </w:r>
      <w:r w:rsidRPr="00F935D3">
        <w:rPr>
          <w:sz w:val="28"/>
          <w:szCs w:val="28"/>
          <w:lang w:val="it-IT"/>
        </w:rPr>
        <w:t xml:space="preserve"> </w:t>
      </w:r>
      <w:r w:rsidR="00E13DA9" w:rsidRPr="00F935D3">
        <w:rPr>
          <w:sz w:val="28"/>
          <w:szCs w:val="28"/>
          <w:lang w:val="it-IT"/>
        </w:rPr>
        <w:t>(p. 13)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lastRenderedPageBreak/>
        <w:t xml:space="preserve">I.1.1. Obiceiuri prenatale </w:t>
      </w:r>
      <w:r w:rsidR="00E13DA9" w:rsidRPr="00F935D3">
        <w:rPr>
          <w:sz w:val="28"/>
          <w:szCs w:val="28"/>
          <w:lang w:val="it-IT"/>
        </w:rPr>
        <w:t>(p. 14)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I.1.2. Obiceiuri din timpul nașterii </w:t>
      </w:r>
      <w:r w:rsidR="00E13DA9" w:rsidRPr="00F935D3">
        <w:rPr>
          <w:sz w:val="28"/>
          <w:szCs w:val="28"/>
          <w:lang w:val="it-IT"/>
        </w:rPr>
        <w:t>(p. 13)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I.1.2.1. Moșitul/ Nașterea</w:t>
      </w:r>
      <w:r w:rsidR="00E13DA9" w:rsidRPr="00F935D3">
        <w:rPr>
          <w:sz w:val="28"/>
          <w:szCs w:val="28"/>
          <w:lang w:val="it-IT"/>
        </w:rPr>
        <w:t xml:space="preserve"> (p. 14</w:t>
      </w:r>
      <w:r w:rsidR="00C412BF" w:rsidRPr="00F935D3">
        <w:rPr>
          <w:sz w:val="28"/>
          <w:szCs w:val="28"/>
          <w:lang w:val="it-IT"/>
        </w:rPr>
        <w:t>, 19</w:t>
      </w:r>
      <w:r w:rsidR="00E13DA9" w:rsidRPr="00F935D3">
        <w:rPr>
          <w:sz w:val="28"/>
          <w:szCs w:val="28"/>
          <w:lang w:val="it-IT"/>
        </w:rPr>
        <w:t>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 Obiceiuri postnatale </w:t>
      </w:r>
      <w:r w:rsidR="00E13DA9" w:rsidRPr="00F935D3">
        <w:rPr>
          <w:sz w:val="28"/>
          <w:szCs w:val="28"/>
          <w:lang w:val="it-IT"/>
        </w:rPr>
        <w:t>(p. 13, 15</w:t>
      </w:r>
      <w:r w:rsidR="00C412BF" w:rsidRPr="00F935D3">
        <w:rPr>
          <w:sz w:val="28"/>
          <w:szCs w:val="28"/>
          <w:lang w:val="it-IT"/>
        </w:rPr>
        <w:t>, 19</w:t>
      </w:r>
      <w:r w:rsidR="00E13DA9" w:rsidRPr="00F935D3">
        <w:rPr>
          <w:sz w:val="28"/>
          <w:szCs w:val="28"/>
          <w:lang w:val="it-IT"/>
        </w:rPr>
        <w:t>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I.1.3.1. Îmbăiatul copilului </w:t>
      </w:r>
      <w:r w:rsidR="00E13DA9" w:rsidRPr="00F935D3">
        <w:rPr>
          <w:sz w:val="28"/>
          <w:szCs w:val="28"/>
          <w:lang w:val="it-IT"/>
        </w:rPr>
        <w:t>(p. 14, 15)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I.1.3.2. Îmbăiatul mamei 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I.1.3.3. Rodina 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fr-FR"/>
        </w:rPr>
      </w:pPr>
      <w:r w:rsidRPr="00F935D3">
        <w:rPr>
          <w:sz w:val="28"/>
          <w:szCs w:val="28"/>
          <w:lang w:val="it-IT"/>
        </w:rPr>
        <w:t xml:space="preserve">I.1.3.4. </w:t>
      </w:r>
      <w:r w:rsidRPr="00F935D3">
        <w:rPr>
          <w:sz w:val="28"/>
          <w:szCs w:val="28"/>
          <w:lang w:val="fr-FR"/>
        </w:rPr>
        <w:t xml:space="preserve">Apa pentru nou născut/ Numele </w:t>
      </w:r>
      <w:r w:rsidR="00E13DA9" w:rsidRPr="00F935D3">
        <w:rPr>
          <w:sz w:val="28"/>
          <w:szCs w:val="28"/>
          <w:lang w:val="fr-FR"/>
        </w:rPr>
        <w:t>(p. 15)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I.1.3.4.1. Molitva/ Dezlegarea lăuzei </w:t>
      </w:r>
      <w:r w:rsidR="00E13DA9" w:rsidRPr="00F935D3">
        <w:rPr>
          <w:sz w:val="28"/>
          <w:szCs w:val="28"/>
          <w:lang w:val="it-IT"/>
        </w:rPr>
        <w:t>(p. 15)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I.1.3.5. Superstiții </w:t>
      </w:r>
      <w:r w:rsidR="00E13DA9" w:rsidRPr="00F935D3">
        <w:rPr>
          <w:sz w:val="28"/>
          <w:szCs w:val="28"/>
          <w:lang w:val="it-IT"/>
        </w:rPr>
        <w:t>(p. 15)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I.1.3.6. Botezul </w:t>
      </w:r>
      <w:r w:rsidR="00E13DA9" w:rsidRPr="00F935D3">
        <w:rPr>
          <w:sz w:val="28"/>
          <w:szCs w:val="28"/>
          <w:lang w:val="it-IT"/>
        </w:rPr>
        <w:t>(p. 14</w:t>
      </w:r>
      <w:r w:rsidR="00C412BF" w:rsidRPr="00F935D3">
        <w:rPr>
          <w:sz w:val="28"/>
          <w:szCs w:val="28"/>
          <w:lang w:val="it-IT"/>
        </w:rPr>
        <w:t>, 16-17, 19</w:t>
      </w:r>
      <w:r w:rsidR="00E13DA9" w:rsidRPr="00F935D3">
        <w:rPr>
          <w:sz w:val="28"/>
          <w:szCs w:val="28"/>
          <w:lang w:val="it-IT"/>
        </w:rPr>
        <w:t>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I.1.3.6.1. Cumătria/ Cumătrii </w:t>
      </w:r>
      <w:r w:rsidR="00C412BF" w:rsidRPr="00F935D3">
        <w:rPr>
          <w:sz w:val="28"/>
          <w:szCs w:val="28"/>
          <w:lang w:val="it-IT"/>
        </w:rPr>
        <w:t>(p. 16-17, 18, 19)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I.1.3.6.2. Scăldătoarea 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I.1.3.6.3. Legători/ daruri </w:t>
      </w:r>
      <w:r w:rsidR="00C412BF" w:rsidRPr="00F935D3">
        <w:rPr>
          <w:sz w:val="28"/>
          <w:szCs w:val="28"/>
          <w:lang w:val="it-IT"/>
        </w:rPr>
        <w:t>(p. 16-17, 18, 19)</w:t>
      </w:r>
    </w:p>
    <w:p w:rsidR="00F935D3" w:rsidRDefault="00F935D3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I.2.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nuntă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I.2.1. Obiceiuri prenupțiale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I.2.2. Obiceiuri din timpul nunții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I.2.2.1. Iertăciune la nuntă 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I.2.3. Obiceiuri postnupțiale</w:t>
      </w:r>
    </w:p>
    <w:p w:rsidR="00F935D3" w:rsidRDefault="00F935D3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I.3.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înmormântare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I.3.1.1. Obiceiuri de pregătire pentru moarte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I.3.1.2. Credințe despre semene prevestitoare ale morții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I.3.2. Obiceiuri din timpul înmormântării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I.3.3. Obiceiuri practicate după înmormântare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I.3.3.1. Pomenirea răposaţilor 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Informatori</w:t>
      </w:r>
      <w:r w:rsidRPr="00F935D3">
        <w:rPr>
          <w:sz w:val="28"/>
          <w:szCs w:val="28"/>
          <w:lang w:val="it-IT"/>
        </w:rPr>
        <w:t xml:space="preserve"> (p. </w:t>
      </w:r>
      <w:r w:rsidR="00E13DA9" w:rsidRPr="00F935D3">
        <w:rPr>
          <w:sz w:val="28"/>
          <w:szCs w:val="28"/>
          <w:lang w:val="it-IT"/>
        </w:rPr>
        <w:t>13</w:t>
      </w:r>
      <w:r w:rsidRPr="00F935D3">
        <w:rPr>
          <w:sz w:val="28"/>
          <w:szCs w:val="28"/>
          <w:lang w:val="it-IT"/>
        </w:rPr>
        <w:t>):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1. Ursachi Maria Ghe</w:t>
      </w:r>
      <w:r w:rsidR="00E13DA9" w:rsidRPr="00F935D3">
        <w:rPr>
          <w:sz w:val="28"/>
          <w:szCs w:val="28"/>
          <w:lang w:val="it-IT"/>
        </w:rPr>
        <w:t>o</w:t>
      </w:r>
      <w:r w:rsidRPr="00F935D3">
        <w:rPr>
          <w:sz w:val="28"/>
          <w:szCs w:val="28"/>
          <w:lang w:val="it-IT"/>
        </w:rPr>
        <w:t>r., 67 de ani, știutoare de carte, 4</w:t>
      </w:r>
      <w:r w:rsidR="00E13DA9" w:rsidRPr="00F935D3">
        <w:rPr>
          <w:sz w:val="28"/>
          <w:szCs w:val="28"/>
          <w:lang w:val="it-IT"/>
        </w:rPr>
        <w:t xml:space="preserve"> clase</w:t>
      </w:r>
      <w:r w:rsidRPr="00F935D3">
        <w:rPr>
          <w:sz w:val="28"/>
          <w:szCs w:val="28"/>
          <w:lang w:val="it-IT"/>
        </w:rPr>
        <w:t>;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2. Ursachi Parascheva </w:t>
      </w:r>
      <w:r w:rsidRPr="00F935D3">
        <w:rPr>
          <w:sz w:val="28"/>
          <w:szCs w:val="28"/>
          <w:lang w:val="ro-RO"/>
        </w:rPr>
        <w:t>Ivanovna</w:t>
      </w:r>
      <w:r w:rsidRPr="00F935D3">
        <w:rPr>
          <w:sz w:val="28"/>
          <w:szCs w:val="28"/>
          <w:lang w:val="it-IT"/>
        </w:rPr>
        <w:t>, 71 de ani, neștiutoare de carte;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3. Catană Maria Rodionovna, </w:t>
      </w:r>
      <w:r w:rsidR="00E13DA9" w:rsidRPr="00F935D3">
        <w:rPr>
          <w:sz w:val="28"/>
          <w:szCs w:val="28"/>
          <w:lang w:val="it-IT"/>
        </w:rPr>
        <w:t>33 de ani</w:t>
      </w:r>
      <w:r w:rsidRPr="00F935D3">
        <w:rPr>
          <w:sz w:val="28"/>
          <w:szCs w:val="28"/>
          <w:lang w:val="it-IT"/>
        </w:rPr>
        <w:t xml:space="preserve">, </w:t>
      </w:r>
      <w:r w:rsidR="00E13DA9" w:rsidRPr="00F935D3">
        <w:rPr>
          <w:sz w:val="28"/>
          <w:szCs w:val="28"/>
          <w:lang w:val="it-IT"/>
        </w:rPr>
        <w:t>3 clase</w:t>
      </w:r>
      <w:r w:rsidRPr="00F935D3">
        <w:rPr>
          <w:sz w:val="28"/>
          <w:szCs w:val="28"/>
          <w:lang w:val="it-IT"/>
        </w:rPr>
        <w:t>;</w:t>
      </w:r>
    </w:p>
    <w:p w:rsidR="00ED5A36" w:rsidRPr="0066391E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ro-RO"/>
        </w:rPr>
        <w:t xml:space="preserve">4. </w:t>
      </w:r>
      <w:r w:rsidR="00E13DA9" w:rsidRPr="0066391E">
        <w:rPr>
          <w:sz w:val="28"/>
          <w:szCs w:val="28"/>
          <w:lang w:val="it-IT"/>
        </w:rPr>
        <w:t>Catană</w:t>
      </w:r>
      <w:r w:rsidRPr="00F935D3">
        <w:rPr>
          <w:sz w:val="28"/>
          <w:szCs w:val="28"/>
          <w:lang w:val="ro-RO"/>
        </w:rPr>
        <w:t xml:space="preserve"> </w:t>
      </w:r>
      <w:r w:rsidR="00E13DA9" w:rsidRPr="0066391E">
        <w:rPr>
          <w:sz w:val="28"/>
          <w:szCs w:val="28"/>
          <w:lang w:val="it-IT"/>
        </w:rPr>
        <w:t>Ana Vas.</w:t>
      </w:r>
      <w:r w:rsidRPr="0066391E">
        <w:rPr>
          <w:sz w:val="28"/>
          <w:szCs w:val="28"/>
          <w:lang w:val="it-IT"/>
        </w:rPr>
        <w:t xml:space="preserve">, </w:t>
      </w:r>
      <w:r w:rsidR="00E13DA9" w:rsidRPr="0066391E">
        <w:rPr>
          <w:sz w:val="28"/>
          <w:szCs w:val="28"/>
          <w:lang w:val="it-IT"/>
        </w:rPr>
        <w:t>60 de ani, neștiutoare de carte</w:t>
      </w:r>
      <w:r w:rsidRPr="0066391E">
        <w:rPr>
          <w:sz w:val="28"/>
          <w:szCs w:val="28"/>
          <w:lang w:val="it-IT"/>
        </w:rPr>
        <w:t>;</w:t>
      </w:r>
    </w:p>
    <w:p w:rsidR="00ED5A36" w:rsidRPr="0066391E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ro-RO"/>
        </w:rPr>
        <w:t xml:space="preserve">5. </w:t>
      </w:r>
      <w:r w:rsidR="00E13DA9" w:rsidRPr="0066391E">
        <w:rPr>
          <w:sz w:val="28"/>
          <w:szCs w:val="28"/>
          <w:lang w:val="it-IT"/>
        </w:rPr>
        <w:t>Ursachi Maria</w:t>
      </w:r>
      <w:r w:rsidR="00E13DA9" w:rsidRPr="00F935D3">
        <w:rPr>
          <w:sz w:val="28"/>
          <w:szCs w:val="28"/>
          <w:lang w:val="ro-RO"/>
        </w:rPr>
        <w:t xml:space="preserve"> Pant.</w:t>
      </w:r>
      <w:r w:rsidR="00E13DA9" w:rsidRPr="0066391E">
        <w:rPr>
          <w:sz w:val="28"/>
          <w:szCs w:val="28"/>
          <w:lang w:val="it-IT"/>
        </w:rPr>
        <w:t>, 80 de ani, neștiutoare de carte</w:t>
      </w:r>
      <w:r w:rsidRPr="0066391E">
        <w:rPr>
          <w:sz w:val="28"/>
          <w:szCs w:val="28"/>
          <w:lang w:val="it-IT"/>
        </w:rPr>
        <w:t>;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6. </w:t>
      </w:r>
      <w:r w:rsidR="00E13DA9" w:rsidRPr="00F935D3">
        <w:rPr>
          <w:sz w:val="28"/>
          <w:szCs w:val="28"/>
          <w:lang w:val="ro-RO"/>
        </w:rPr>
        <w:t>Cojocari Evdochia Andr.</w:t>
      </w:r>
      <w:r w:rsidRPr="00F935D3">
        <w:rPr>
          <w:sz w:val="28"/>
          <w:szCs w:val="28"/>
          <w:lang w:val="ro-RO"/>
        </w:rPr>
        <w:t xml:space="preserve">, </w:t>
      </w:r>
      <w:r w:rsidR="00E13DA9" w:rsidRPr="00F935D3">
        <w:rPr>
          <w:sz w:val="28"/>
          <w:szCs w:val="28"/>
          <w:lang w:val="it-IT"/>
        </w:rPr>
        <w:t>78 de ani, neștiutoare de carte</w:t>
      </w:r>
      <w:r w:rsidRPr="00F935D3">
        <w:rPr>
          <w:sz w:val="28"/>
          <w:szCs w:val="28"/>
          <w:lang w:val="it-IT"/>
        </w:rPr>
        <w:t>;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lastRenderedPageBreak/>
        <w:t xml:space="preserve">7. </w:t>
      </w:r>
      <w:r w:rsidR="00E13DA9" w:rsidRPr="00F935D3">
        <w:rPr>
          <w:sz w:val="28"/>
          <w:szCs w:val="28"/>
          <w:lang w:val="ro-RO"/>
        </w:rPr>
        <w:t xml:space="preserve">Cojocari Nicolai Mih., 80 </w:t>
      </w:r>
      <w:r w:rsidR="00E13DA9" w:rsidRPr="00F935D3">
        <w:rPr>
          <w:sz w:val="28"/>
          <w:szCs w:val="28"/>
          <w:lang w:val="it-IT"/>
        </w:rPr>
        <w:t>de ani, știutoare de carte</w:t>
      </w:r>
      <w:r w:rsidRPr="00F935D3">
        <w:rPr>
          <w:sz w:val="28"/>
          <w:szCs w:val="28"/>
          <w:lang w:val="it-IT"/>
        </w:rPr>
        <w:t>;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8. </w:t>
      </w:r>
      <w:r w:rsidR="00E13DA9" w:rsidRPr="00F935D3">
        <w:rPr>
          <w:sz w:val="28"/>
          <w:szCs w:val="28"/>
          <w:lang w:val="ro-RO"/>
        </w:rPr>
        <w:t>Boțorolia</w:t>
      </w:r>
      <w:r w:rsidRPr="00F935D3">
        <w:rPr>
          <w:sz w:val="28"/>
          <w:szCs w:val="28"/>
          <w:lang w:val="ro-RO"/>
        </w:rPr>
        <w:t xml:space="preserve"> Elena</w:t>
      </w:r>
      <w:r w:rsidR="00E13DA9" w:rsidRPr="00F935D3">
        <w:rPr>
          <w:sz w:val="28"/>
          <w:szCs w:val="28"/>
          <w:lang w:val="ro-RO"/>
        </w:rPr>
        <w:t xml:space="preserve"> Nicolaevna</w:t>
      </w:r>
      <w:r w:rsidRPr="00F935D3">
        <w:rPr>
          <w:sz w:val="28"/>
          <w:szCs w:val="28"/>
          <w:lang w:val="ro-RO"/>
        </w:rPr>
        <w:t xml:space="preserve">, </w:t>
      </w:r>
      <w:r w:rsidR="00E13DA9" w:rsidRPr="00F935D3">
        <w:rPr>
          <w:sz w:val="28"/>
          <w:szCs w:val="28"/>
          <w:lang w:val="ro-RO"/>
        </w:rPr>
        <w:t xml:space="preserve">44 </w:t>
      </w:r>
      <w:r w:rsidR="00E13DA9" w:rsidRPr="00F935D3">
        <w:rPr>
          <w:sz w:val="28"/>
          <w:szCs w:val="28"/>
          <w:lang w:val="it-IT"/>
        </w:rPr>
        <w:t>de ani, 7 clase.</w:t>
      </w:r>
    </w:p>
    <w:p w:rsidR="00F935D3" w:rsidRDefault="00F935D3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</w:p>
    <w:p w:rsidR="00C412BF" w:rsidRPr="00F935D3" w:rsidRDefault="00C412BF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Teme și subteme:</w:t>
      </w:r>
      <w:r w:rsidR="007D1BE6">
        <w:rPr>
          <w:b/>
          <w:sz w:val="28"/>
          <w:szCs w:val="28"/>
          <w:lang w:val="it-IT"/>
        </w:rPr>
        <w:t xml:space="preserve"> </w:t>
      </w:r>
      <w:r w:rsidRPr="00F935D3">
        <w:rPr>
          <w:b/>
          <w:sz w:val="28"/>
          <w:szCs w:val="28"/>
          <w:lang w:val="it-IT"/>
        </w:rPr>
        <w:t>I. Obiceiuri de familie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s. </w:t>
      </w:r>
      <w:r w:rsidR="00386BB2" w:rsidRPr="00F935D3">
        <w:rPr>
          <w:sz w:val="28"/>
          <w:szCs w:val="28"/>
          <w:lang w:val="it-IT"/>
        </w:rPr>
        <w:t>Racovăț</w:t>
      </w:r>
      <w:r w:rsidRPr="00F935D3">
        <w:rPr>
          <w:sz w:val="28"/>
          <w:szCs w:val="28"/>
          <w:lang w:val="it-IT"/>
        </w:rPr>
        <w:t>, raionul S</w:t>
      </w:r>
      <w:r w:rsidR="00386BB2" w:rsidRPr="00F935D3">
        <w:rPr>
          <w:sz w:val="28"/>
          <w:szCs w:val="28"/>
          <w:lang w:val="it-IT"/>
        </w:rPr>
        <w:t xml:space="preserve">oroca </w:t>
      </w:r>
      <w:r w:rsidRPr="00F935D3">
        <w:rPr>
          <w:sz w:val="28"/>
          <w:szCs w:val="28"/>
          <w:lang w:val="it-IT"/>
        </w:rPr>
        <w:t>(p. 2</w:t>
      </w:r>
      <w:r w:rsidR="00386BB2" w:rsidRPr="00F935D3">
        <w:rPr>
          <w:sz w:val="28"/>
          <w:szCs w:val="28"/>
          <w:lang w:val="it-IT"/>
        </w:rPr>
        <w:t>0</w:t>
      </w:r>
      <w:r w:rsidRPr="00F935D3">
        <w:rPr>
          <w:sz w:val="28"/>
          <w:szCs w:val="28"/>
          <w:lang w:val="it-IT"/>
        </w:rPr>
        <w:t>)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C412BF" w:rsidRPr="00F935D3" w:rsidRDefault="00C412BF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 Obiceiuri de familie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I.1.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naştere</w:t>
      </w:r>
      <w:r w:rsidRPr="00F935D3">
        <w:rPr>
          <w:sz w:val="28"/>
          <w:szCs w:val="28"/>
          <w:lang w:val="it-IT"/>
        </w:rPr>
        <w:t xml:space="preserve">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I.1.1. Obiceiuri prenatale</w:t>
      </w:r>
    </w:p>
    <w:p w:rsidR="00386BB2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I.1.2. Obiceiuri din timpul nașterii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I.1.2.1. Moșitul/ Nașterea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 Obiceiuri postnatale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I.1.3.1. Îmbăiatul copilului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I.1.3.2. Îmbăiatul mamei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I.1.3.3. Rodina (p. 20)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I.1.3.4. Apa pentru nou născut/ Numele (p. 20)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I.1.3.4.1. Molitva/ Dezlegarea lăuzei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I.1.3.5. Superstiții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I.1.3.6. Botezul (p. 20)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I.1.3.6.1. Cumătria/ Cumătrii (p. 20)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I.1.3.6.2. Scăldătoarea (p. 20)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I.1.3.6.3. Legători/ daruri </w:t>
      </w:r>
    </w:p>
    <w:p w:rsidR="00F935D3" w:rsidRDefault="00F935D3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I.2.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nuntă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I.2.1. Obiceiuri prenupțiale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I.2.2. Obiceiuri din timpul nunții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I.2.2.1. Iertăciune la nuntă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I.2.3. Obiceiuri postnupțiale</w:t>
      </w:r>
    </w:p>
    <w:p w:rsidR="00F935D3" w:rsidRDefault="00F935D3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t>I.3.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înmormântare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I.3.1.1. Obiceiuri de pregătire pentru moarte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I.3.1.2. Credințe despre semene prevestitoare ale morții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I.3.2. Obiceiuri din timpul înmormântării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I.3.3. Obiceiuri practicate după înmormântare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I.3.3.1. Pomenirea răposaţilor 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b/>
          <w:sz w:val="28"/>
          <w:szCs w:val="28"/>
          <w:lang w:val="it-IT"/>
        </w:rPr>
        <w:lastRenderedPageBreak/>
        <w:t xml:space="preserve">Informatori </w:t>
      </w:r>
      <w:r w:rsidRPr="00F935D3">
        <w:rPr>
          <w:sz w:val="28"/>
          <w:szCs w:val="28"/>
          <w:lang w:val="it-IT"/>
        </w:rPr>
        <w:t>(p. 20):</w:t>
      </w:r>
    </w:p>
    <w:p w:rsidR="00C412BF" w:rsidRPr="00F935D3" w:rsidRDefault="00C412BF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1. Braniște Olga </w:t>
      </w:r>
      <w:r w:rsidRPr="00F935D3">
        <w:rPr>
          <w:sz w:val="28"/>
          <w:szCs w:val="28"/>
          <w:lang w:val="ro-RO"/>
        </w:rPr>
        <w:t>Ivanovna</w:t>
      </w:r>
      <w:r w:rsidRPr="00F935D3">
        <w:rPr>
          <w:sz w:val="28"/>
          <w:szCs w:val="28"/>
          <w:lang w:val="it-IT"/>
        </w:rPr>
        <w:t>.</w:t>
      </w:r>
    </w:p>
    <w:p w:rsidR="00ED5A36" w:rsidRPr="00F935D3" w:rsidRDefault="00ED5A36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386BB2" w:rsidRPr="00FF3440" w:rsidRDefault="00386BB2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F3440">
        <w:rPr>
          <w:b/>
          <w:sz w:val="28"/>
          <w:szCs w:val="28"/>
          <w:lang w:val="it-IT"/>
        </w:rPr>
        <w:t>Teme și subteme:</w:t>
      </w:r>
      <w:r w:rsidR="007D1BE6">
        <w:rPr>
          <w:b/>
          <w:sz w:val="28"/>
          <w:szCs w:val="28"/>
          <w:lang w:val="it-IT"/>
        </w:rPr>
        <w:t xml:space="preserve"> </w:t>
      </w:r>
      <w:r w:rsidRPr="00FF3440">
        <w:rPr>
          <w:b/>
          <w:sz w:val="28"/>
          <w:szCs w:val="28"/>
          <w:lang w:val="it-IT"/>
        </w:rPr>
        <w:t>I. Obiceiuri de familie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s. Naslavcea, raionul Ocnița (p. 20-25)</w:t>
      </w:r>
    </w:p>
    <w:p w:rsidR="00386BB2" w:rsidRPr="00FF3440" w:rsidRDefault="00386BB2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</w:p>
    <w:p w:rsidR="00386BB2" w:rsidRPr="00FF3440" w:rsidRDefault="00386BB2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  <w:r w:rsidRPr="00FF3440">
        <w:rPr>
          <w:b/>
          <w:sz w:val="28"/>
          <w:szCs w:val="28"/>
          <w:lang w:val="it-IT"/>
        </w:rPr>
        <w:t>I. Obiceiuri de familie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 </w:t>
      </w:r>
      <w:r w:rsidRPr="00F935D3">
        <w:rPr>
          <w:i/>
          <w:sz w:val="28"/>
          <w:szCs w:val="28"/>
          <w:lang w:val="it-IT"/>
        </w:rPr>
        <w:t>Obiceiuri de naştere</w:t>
      </w:r>
      <w:r w:rsidRPr="00F935D3">
        <w:rPr>
          <w:sz w:val="28"/>
          <w:szCs w:val="28"/>
          <w:lang w:val="it-IT"/>
        </w:rPr>
        <w:t xml:space="preserve"> 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I.1.1. Obiceiuri prenatale </w:t>
      </w:r>
      <w:r w:rsidR="00B5071C" w:rsidRPr="00F935D3">
        <w:rPr>
          <w:sz w:val="28"/>
          <w:szCs w:val="28"/>
          <w:lang w:val="it-IT"/>
        </w:rPr>
        <w:t>(p. 21)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I.1.2. Obiceiuri din timpul nașterii </w:t>
      </w:r>
      <w:r w:rsidR="00B5071C" w:rsidRPr="00F935D3">
        <w:rPr>
          <w:sz w:val="28"/>
          <w:szCs w:val="28"/>
          <w:lang w:val="it-IT"/>
        </w:rPr>
        <w:t>(p. 21)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I.1.2.1. Moșitul/ Nașterea</w:t>
      </w:r>
      <w:r w:rsidR="00B5071C" w:rsidRPr="00F935D3">
        <w:rPr>
          <w:sz w:val="28"/>
          <w:szCs w:val="28"/>
          <w:lang w:val="it-IT"/>
        </w:rPr>
        <w:t xml:space="preserve"> (p. 21)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 Obiceiuri postnatale </w:t>
      </w:r>
      <w:r w:rsidR="00B5071C" w:rsidRPr="00F935D3">
        <w:rPr>
          <w:sz w:val="28"/>
          <w:szCs w:val="28"/>
          <w:lang w:val="it-IT"/>
        </w:rPr>
        <w:t>(p. 21-22, 24-25)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I.1.3.1. Îmbăiatul copilului </w:t>
      </w:r>
      <w:r w:rsidR="00B5071C" w:rsidRPr="00F935D3">
        <w:rPr>
          <w:sz w:val="28"/>
          <w:szCs w:val="28"/>
          <w:lang w:val="it-IT"/>
        </w:rPr>
        <w:t>(p. 21-22)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I.1.3.2. Îmbăiatul mamei 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I.1.3.3. Rodina </w:t>
      </w:r>
      <w:r w:rsidR="00B5071C" w:rsidRPr="00F935D3">
        <w:rPr>
          <w:sz w:val="28"/>
          <w:szCs w:val="28"/>
          <w:lang w:val="it-IT"/>
        </w:rPr>
        <w:t>(p. 22)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fr-FR"/>
        </w:rPr>
      </w:pPr>
      <w:r w:rsidRPr="00F935D3">
        <w:rPr>
          <w:sz w:val="28"/>
          <w:szCs w:val="28"/>
          <w:lang w:val="fr-FR"/>
        </w:rPr>
        <w:t xml:space="preserve">I.1.3.4. Apa pentru nou născut/ Numele </w:t>
      </w:r>
      <w:r w:rsidR="00B5071C" w:rsidRPr="00F935D3">
        <w:rPr>
          <w:sz w:val="28"/>
          <w:szCs w:val="28"/>
          <w:lang w:val="fr-FR"/>
        </w:rPr>
        <w:t>(p. 22-23)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I.1.3.4.1. Molitva/ Dezlegarea lăuzei </w:t>
      </w:r>
      <w:r w:rsidR="00B5071C" w:rsidRPr="00F935D3">
        <w:rPr>
          <w:sz w:val="28"/>
          <w:szCs w:val="28"/>
          <w:lang w:val="it-IT"/>
        </w:rPr>
        <w:t>(p. 25)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I.1.3.5. Superstiții 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I.1.3.6. Botezul </w:t>
      </w:r>
      <w:r w:rsidR="00B5071C" w:rsidRPr="00F935D3">
        <w:rPr>
          <w:sz w:val="28"/>
          <w:szCs w:val="28"/>
          <w:lang w:val="it-IT"/>
        </w:rPr>
        <w:t>(p. 23)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I.1.3.6.1. Cumătria/ Cumătrii </w:t>
      </w:r>
      <w:r w:rsidR="00B5071C" w:rsidRPr="00F935D3">
        <w:rPr>
          <w:sz w:val="28"/>
          <w:szCs w:val="28"/>
          <w:lang w:val="it-IT"/>
        </w:rPr>
        <w:t>(p. 23, 24)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I.1.3.6.2. Scăldătoarea </w:t>
      </w:r>
      <w:r w:rsidR="00B5071C" w:rsidRPr="00F935D3">
        <w:rPr>
          <w:sz w:val="28"/>
          <w:szCs w:val="28"/>
          <w:lang w:val="it-IT"/>
        </w:rPr>
        <w:t>(p. 24-25)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I.1.3.6.3. Legători/ daruri </w:t>
      </w:r>
      <w:r w:rsidR="00B5071C" w:rsidRPr="00F935D3">
        <w:rPr>
          <w:sz w:val="28"/>
          <w:szCs w:val="28"/>
          <w:lang w:val="it-IT"/>
        </w:rPr>
        <w:t>(p. 22, 23-24)</w:t>
      </w:r>
    </w:p>
    <w:p w:rsidR="00FF3440" w:rsidRDefault="00FF3440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F3440">
        <w:rPr>
          <w:b/>
          <w:sz w:val="28"/>
          <w:szCs w:val="28"/>
          <w:lang w:val="it-IT"/>
        </w:rPr>
        <w:t>I.2.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nuntă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I.2.1. Obiceiuri prenupțiale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I.2.2. Obiceiuri din timpul nunții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I.2.2.1. Iertăciune la nuntă 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I.2.3. Obiceiuri postnupțiale</w:t>
      </w:r>
    </w:p>
    <w:p w:rsidR="00FF3440" w:rsidRDefault="00FF3440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F3440">
        <w:rPr>
          <w:b/>
          <w:sz w:val="28"/>
          <w:szCs w:val="28"/>
          <w:lang w:val="it-IT"/>
        </w:rPr>
        <w:t>I.3.</w:t>
      </w:r>
      <w:r w:rsidRPr="00F935D3">
        <w:rPr>
          <w:sz w:val="28"/>
          <w:szCs w:val="28"/>
          <w:lang w:val="it-IT"/>
        </w:rPr>
        <w:t xml:space="preserve"> </w:t>
      </w:r>
      <w:r w:rsidRPr="00F935D3">
        <w:rPr>
          <w:i/>
          <w:sz w:val="28"/>
          <w:szCs w:val="28"/>
          <w:lang w:val="it-IT"/>
        </w:rPr>
        <w:t>Obiceiuri de înmormântare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I.3.1.1. Obiceiuri de pregătire pentru moarte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I.3.1.2. Credințe despre semene prevestitoare ale morții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I.3.2. Obiceiuri din timpul înmormântării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>I.3.3. Obiceiuri practicate după înmormântare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I.3.3.1. Pomenirea răposaţilor </w:t>
      </w:r>
    </w:p>
    <w:p w:rsidR="00386BB2" w:rsidRPr="00FF3440" w:rsidRDefault="00386BB2" w:rsidP="00F935D3">
      <w:pPr>
        <w:pStyle w:val="a4"/>
        <w:spacing w:line="276" w:lineRule="auto"/>
        <w:jc w:val="both"/>
        <w:rPr>
          <w:b/>
          <w:sz w:val="28"/>
          <w:szCs w:val="28"/>
          <w:lang w:val="it-IT"/>
        </w:rPr>
      </w:pP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F3440">
        <w:rPr>
          <w:b/>
          <w:sz w:val="28"/>
          <w:szCs w:val="28"/>
          <w:lang w:val="it-IT"/>
        </w:rPr>
        <w:t>Informatori</w:t>
      </w:r>
      <w:r w:rsidRPr="00F935D3">
        <w:rPr>
          <w:sz w:val="28"/>
          <w:szCs w:val="28"/>
          <w:lang w:val="it-IT"/>
        </w:rPr>
        <w:t xml:space="preserve"> (p. 20-21):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1. Pîslari Maria </w:t>
      </w:r>
      <w:r w:rsidRPr="00F935D3">
        <w:rPr>
          <w:sz w:val="28"/>
          <w:szCs w:val="28"/>
          <w:lang w:val="ro-RO"/>
        </w:rPr>
        <w:t>Ivanovna</w:t>
      </w:r>
      <w:r w:rsidRPr="00F935D3">
        <w:rPr>
          <w:sz w:val="28"/>
          <w:szCs w:val="28"/>
          <w:lang w:val="it-IT"/>
        </w:rPr>
        <w:t>, a.n. 1902, neștiutoare de carte;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</w:rPr>
      </w:pPr>
      <w:r w:rsidRPr="00F935D3">
        <w:rPr>
          <w:sz w:val="28"/>
          <w:szCs w:val="28"/>
        </w:rPr>
        <w:t>2. Melnic Afanasii S., a.n 1906, 4 clase;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it-IT"/>
        </w:rPr>
        <w:t xml:space="preserve">3. Melnic Pelaghia </w:t>
      </w:r>
      <w:r w:rsidRPr="00F935D3">
        <w:rPr>
          <w:sz w:val="28"/>
          <w:szCs w:val="28"/>
          <w:lang w:val="ro-RO"/>
        </w:rPr>
        <w:t>Ivanovna</w:t>
      </w:r>
      <w:r w:rsidRPr="00F935D3">
        <w:rPr>
          <w:sz w:val="28"/>
          <w:szCs w:val="28"/>
          <w:lang w:val="it-IT"/>
        </w:rPr>
        <w:t>, a.n 1921, neștiutoare de carte;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ro-RO"/>
        </w:rPr>
        <w:t>4. Ceban Olga Feodorovna</w:t>
      </w:r>
      <w:r w:rsidRPr="00F935D3">
        <w:rPr>
          <w:sz w:val="28"/>
          <w:szCs w:val="28"/>
          <w:lang w:val="it-IT"/>
        </w:rPr>
        <w:t>, a.n 1930</w:t>
      </w:r>
      <w:r w:rsidRPr="00F935D3">
        <w:rPr>
          <w:sz w:val="28"/>
          <w:szCs w:val="28"/>
          <w:lang w:val="ro-RO"/>
        </w:rPr>
        <w:t xml:space="preserve">, </w:t>
      </w:r>
      <w:r w:rsidRPr="00F935D3">
        <w:rPr>
          <w:sz w:val="28"/>
          <w:szCs w:val="28"/>
          <w:lang w:val="it-IT"/>
        </w:rPr>
        <w:t>5 clase;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it-IT"/>
        </w:rPr>
      </w:pPr>
      <w:r w:rsidRPr="00F935D3">
        <w:rPr>
          <w:sz w:val="28"/>
          <w:szCs w:val="28"/>
          <w:lang w:val="ro-RO"/>
        </w:rPr>
        <w:t xml:space="preserve">5. Andrieș Vasilii Onuf., </w:t>
      </w:r>
      <w:r w:rsidRPr="00F935D3">
        <w:rPr>
          <w:sz w:val="28"/>
          <w:szCs w:val="28"/>
          <w:lang w:val="it-IT"/>
        </w:rPr>
        <w:t>a.n 1891, neștiutor de carte;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6. Zagaiciuc Vîrvara Alex., </w:t>
      </w:r>
      <w:r w:rsidRPr="00F935D3">
        <w:rPr>
          <w:sz w:val="28"/>
          <w:szCs w:val="28"/>
          <w:lang w:val="it-IT"/>
        </w:rPr>
        <w:t>a.n 1896, neștiutoare de carte;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 xml:space="preserve">7. Marinici </w:t>
      </w:r>
      <w:r w:rsidRPr="00F935D3">
        <w:rPr>
          <w:sz w:val="28"/>
          <w:szCs w:val="28"/>
          <w:lang w:val="it-IT"/>
        </w:rPr>
        <w:t xml:space="preserve">Maria </w:t>
      </w:r>
      <w:r w:rsidRPr="00F935D3">
        <w:rPr>
          <w:sz w:val="28"/>
          <w:szCs w:val="28"/>
          <w:lang w:val="ro-RO"/>
        </w:rPr>
        <w:t xml:space="preserve">Alex., </w:t>
      </w:r>
      <w:r w:rsidRPr="00F935D3">
        <w:rPr>
          <w:sz w:val="28"/>
          <w:szCs w:val="28"/>
          <w:lang w:val="it-IT"/>
        </w:rPr>
        <w:t>a.n 1900, neștiutoare de carte;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>8. Buzilă Evdochia Gheorg., a.n 1910, neștiutoare de carte;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  <w:r w:rsidRPr="00F935D3">
        <w:rPr>
          <w:sz w:val="28"/>
          <w:szCs w:val="28"/>
          <w:lang w:val="ro-RO"/>
        </w:rPr>
        <w:t>9. Bondarenco Valentina Filatovna, a</w:t>
      </w:r>
      <w:r w:rsidRPr="00F935D3">
        <w:rPr>
          <w:sz w:val="28"/>
          <w:szCs w:val="28"/>
          <w:lang w:val="it-IT"/>
        </w:rPr>
        <w:t>.n. 1931, învățătoare, studii superioare.</w:t>
      </w:r>
    </w:p>
    <w:p w:rsidR="00386BB2" w:rsidRPr="00F935D3" w:rsidRDefault="00386BB2" w:rsidP="00F935D3">
      <w:pPr>
        <w:pStyle w:val="a4"/>
        <w:spacing w:line="276" w:lineRule="auto"/>
        <w:jc w:val="both"/>
        <w:rPr>
          <w:sz w:val="28"/>
          <w:szCs w:val="28"/>
          <w:lang w:val="ro-RO"/>
        </w:rPr>
      </w:pPr>
    </w:p>
    <w:sectPr w:rsidR="00386BB2" w:rsidRPr="00F935D3" w:rsidSect="00C14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2309"/>
    <w:rsid w:val="00007462"/>
    <w:rsid w:val="000E2309"/>
    <w:rsid w:val="00361615"/>
    <w:rsid w:val="00386BB2"/>
    <w:rsid w:val="00584A3C"/>
    <w:rsid w:val="005D1FF0"/>
    <w:rsid w:val="005F107E"/>
    <w:rsid w:val="0066391E"/>
    <w:rsid w:val="00684837"/>
    <w:rsid w:val="007D1BE6"/>
    <w:rsid w:val="008805E6"/>
    <w:rsid w:val="00906F3F"/>
    <w:rsid w:val="00A514D5"/>
    <w:rsid w:val="00B36AE1"/>
    <w:rsid w:val="00B5071C"/>
    <w:rsid w:val="00C14B2D"/>
    <w:rsid w:val="00C412BF"/>
    <w:rsid w:val="00D13344"/>
    <w:rsid w:val="00E13DA9"/>
    <w:rsid w:val="00E61E50"/>
    <w:rsid w:val="00ED5A36"/>
    <w:rsid w:val="00EE6F96"/>
    <w:rsid w:val="00F935D3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3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No Spacing"/>
    <w:uiPriority w:val="1"/>
    <w:qFormat/>
    <w:rsid w:val="00F9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93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ivaetnografica.ich.md/sites/default/files/59.%20AEIPC%201976%20caiet%20nr.%201%20expeditia%20etnografica%20Rusnac%20A.%20Obiceiuri%20nasterea%20copilului.%20digit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6</cp:revision>
  <dcterms:created xsi:type="dcterms:W3CDTF">2022-12-27T13:39:00Z</dcterms:created>
  <dcterms:modified xsi:type="dcterms:W3CDTF">2022-12-28T15:41:00Z</dcterms:modified>
</cp:coreProperties>
</file>