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E1" w:rsidRPr="00597DA5" w:rsidRDefault="00724DE1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7DA5"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dosarului: </w:t>
      </w:r>
      <w:r w:rsidR="000D0AF7" w:rsidRPr="000D0AF7">
        <w:rPr>
          <w:rFonts w:ascii="Times New Roman" w:hAnsi="Times New Roman" w:cs="Times New Roman"/>
          <w:sz w:val="28"/>
          <w:szCs w:val="28"/>
          <w:lang w:val="ro-RO"/>
        </w:rPr>
        <w:t>4. AEIPC 1974 caiet nr. 8 expeditia etnografica Spataru Gh. digit</w:t>
      </w:r>
      <w:r w:rsidR="00BC2F34" w:rsidRPr="000D0AF7">
        <w:rPr>
          <w:rFonts w:ascii="Times New Roman" w:hAnsi="Times New Roman" w:cs="Times New Roman"/>
          <w:sz w:val="28"/>
          <w:szCs w:val="28"/>
          <w:lang w:val="ro-RO"/>
        </w:rPr>
        <w:t>.pdf</w:t>
      </w:r>
    </w:p>
    <w:p w:rsidR="00BC2F34" w:rsidRPr="00597DA5" w:rsidRDefault="00BC2F34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5138E" w:rsidRDefault="00724DE1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7DA5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724DE1" w:rsidRPr="00597DA5" w:rsidRDefault="00724DE1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hAnsi="Times New Roman" w:cs="Times New Roman"/>
          <w:sz w:val="28"/>
          <w:szCs w:val="28"/>
          <w:lang w:val="ro-RO"/>
        </w:rPr>
        <w:t>satul Șișcani, raionul Nisporeni (p. 2-53)</w:t>
      </w:r>
      <w:r w:rsidR="00D5138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97DA5">
        <w:rPr>
          <w:rFonts w:ascii="Times New Roman" w:hAnsi="Times New Roman" w:cs="Times New Roman"/>
          <w:sz w:val="28"/>
          <w:szCs w:val="28"/>
          <w:lang w:val="ro-RO"/>
        </w:rPr>
        <w:t xml:space="preserve"> 11 fotografii. </w:t>
      </w:r>
    </w:p>
    <w:p w:rsidR="00BC2F34" w:rsidRPr="00597DA5" w:rsidRDefault="00BC2F34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4DE1" w:rsidRPr="00597DA5" w:rsidRDefault="00724DE1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colectare a materialelor: </w:t>
      </w:r>
      <w:r w:rsidRPr="00597DA5">
        <w:rPr>
          <w:rFonts w:ascii="Times New Roman" w:hAnsi="Times New Roman" w:cs="Times New Roman"/>
          <w:sz w:val="28"/>
          <w:szCs w:val="28"/>
          <w:lang w:val="ro-RO"/>
        </w:rPr>
        <w:t>1974</w:t>
      </w:r>
    </w:p>
    <w:p w:rsidR="00BC2F34" w:rsidRPr="00597DA5" w:rsidRDefault="00BC2F34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7DA5" w:rsidRDefault="00724DE1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7DA5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</w:t>
      </w:r>
      <w:r w:rsidR="00DC05D3">
        <w:rPr>
          <w:rFonts w:ascii="Times New Roman" w:hAnsi="Times New Roman" w:cs="Times New Roman"/>
          <w:b/>
          <w:sz w:val="28"/>
          <w:szCs w:val="28"/>
          <w:lang w:val="ro-RO"/>
        </w:rPr>
        <w:t>OBICEIURI CALENDARICE</w:t>
      </w:r>
      <w:r w:rsidR="00DC05D3" w:rsidRPr="00597DA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DC05D3" w:rsidRDefault="00DC05D3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C05D3" w:rsidRPr="00597DA5" w:rsidRDefault="005E0E22" w:rsidP="00DC05D3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724DE1" w:rsidRPr="00597DA5">
        <w:rPr>
          <w:rFonts w:ascii="Times New Roman" w:hAnsi="Times New Roman" w:cs="Times New Roman"/>
          <w:b/>
          <w:sz w:val="28"/>
          <w:szCs w:val="28"/>
          <w:lang w:val="ro-RO"/>
        </w:rPr>
        <w:t>eme:</w:t>
      </w:r>
      <w:r w:rsidR="00DC05D3" w:rsidRPr="00DC05D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C05D3" w:rsidRPr="00597DA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 Obiceiuri calendarice</w:t>
      </w:r>
    </w:p>
    <w:p w:rsidR="00597DA5" w:rsidRPr="00597DA5" w:rsidRDefault="00597DA5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724DE1" w:rsidRPr="00597DA5" w:rsidRDefault="00724DE1" w:rsidP="00597DA5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97DA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II.1. Datini şi sărbători de iarnă</w:t>
      </w:r>
    </w:p>
    <w:p w:rsidR="00724DE1" w:rsidRPr="00597DA5" w:rsidRDefault="00724DE1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hAnsi="Times New Roman" w:cs="Times New Roman"/>
          <w:sz w:val="28"/>
          <w:szCs w:val="28"/>
          <w:lang w:val="ro-RO"/>
        </w:rPr>
        <w:t>satul Șișcani, raionul Nisporeni (p. 2-53)</w:t>
      </w:r>
    </w:p>
    <w:p w:rsidR="00724DE1" w:rsidRPr="00597DA5" w:rsidRDefault="00724DE1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4DE1" w:rsidRPr="00597DA5" w:rsidRDefault="00724DE1" w:rsidP="00597DA5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II.1. Datini şi sărbători de iarnă</w:t>
      </w:r>
    </w:p>
    <w:p w:rsidR="00724DE1" w:rsidRPr="00597DA5" w:rsidRDefault="00724DE1" w:rsidP="00597DA5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eastAsia="Times New Roman" w:hAnsi="Times New Roman" w:cs="Times New Roman"/>
          <w:sz w:val="28"/>
          <w:szCs w:val="28"/>
          <w:lang w:val="it-IT"/>
        </w:rPr>
        <w:t>II.1.4. Cr</w:t>
      </w:r>
      <w:r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ăciunul. (p.</w:t>
      </w:r>
      <w:r w:rsidR="003E3CE4"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39</w:t>
      </w:r>
      <w:r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724DE1" w:rsidRPr="00597DA5" w:rsidRDefault="00724DE1" w:rsidP="00597DA5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597DA5">
        <w:rPr>
          <w:rFonts w:ascii="Times New Roman" w:eastAsia="Times New Roman" w:hAnsi="Times New Roman" w:cs="Times New Roman"/>
          <w:sz w:val="28"/>
          <w:szCs w:val="28"/>
          <w:lang w:val="it-IT"/>
        </w:rPr>
        <w:t>II.1.4.a. Colindatul (p.</w:t>
      </w:r>
      <w:r w:rsidR="003E3CE4" w:rsidRPr="00597DA5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39</w:t>
      </w:r>
      <w:r w:rsidRPr="00597DA5">
        <w:rPr>
          <w:rFonts w:ascii="Times New Roman" w:eastAsia="Times New Roman" w:hAnsi="Times New Roman" w:cs="Times New Roman"/>
          <w:sz w:val="28"/>
          <w:szCs w:val="28"/>
          <w:lang w:val="it-IT"/>
        </w:rPr>
        <w:t>)</w:t>
      </w:r>
    </w:p>
    <w:p w:rsidR="00724DE1" w:rsidRPr="00597DA5" w:rsidRDefault="00724DE1" w:rsidP="00597DA5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Colindă (p.</w:t>
      </w:r>
      <w:r w:rsidR="003E3CE4"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39-40,</w:t>
      </w:r>
      <w:r w:rsidR="007132E9"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46</w:t>
      </w:r>
      <w:r w:rsidR="00BC2F34"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, 51-52</w:t>
      </w:r>
      <w:r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724DE1" w:rsidRPr="00597DA5" w:rsidRDefault="00724DE1" w:rsidP="00597DA5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a.1) Steaua (p.</w:t>
      </w:r>
      <w:r w:rsidR="003E3CE4"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41-42</w:t>
      </w:r>
      <w:r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724DE1" w:rsidRPr="00597DA5" w:rsidRDefault="00724DE1" w:rsidP="00597DA5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724DE1" w:rsidRPr="00597DA5" w:rsidRDefault="00724DE1" w:rsidP="00597DA5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II.1.5. Anul Nou. (p. 2</w:t>
      </w:r>
      <w:r w:rsidR="00072F13"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, 10</w:t>
      </w:r>
      <w:r w:rsidR="003E3CE4"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, 37,</w:t>
      </w:r>
      <w:r w:rsidR="007132E9"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47</w:t>
      </w:r>
      <w:r w:rsidR="00BC2F34"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-48, 51, 53</w:t>
      </w:r>
      <w:r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724DE1" w:rsidRPr="00597DA5" w:rsidRDefault="00724DE1" w:rsidP="00597DA5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II.1.5.a. Uratul</w:t>
      </w:r>
      <w:r w:rsidR="00072F13"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(Plugușorul)</w:t>
      </w:r>
      <w:r w:rsidR="00072F13" w:rsidRPr="00597DA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 w:rsidR="00072F13"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(p. 2-4)</w:t>
      </w:r>
      <w:r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724DE1" w:rsidRPr="00597DA5" w:rsidRDefault="00724DE1" w:rsidP="00597DA5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Urătură ( p.</w:t>
      </w:r>
      <w:r w:rsidR="00072F13"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4-6, 7-8, 11-23, 24-26, 27-28, 29-32</w:t>
      </w:r>
      <w:r w:rsidR="003E3CE4"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, 33-36</w:t>
      </w:r>
      <w:r w:rsidR="007132E9"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, 44-45, 47</w:t>
      </w:r>
      <w:r w:rsidR="00543D65"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-51</w:t>
      </w:r>
      <w:r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  </w:t>
      </w:r>
    </w:p>
    <w:p w:rsidR="00724DE1" w:rsidRPr="00597DA5" w:rsidRDefault="00724DE1" w:rsidP="00597DA5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Semănatul (p.</w:t>
      </w:r>
      <w:r w:rsidR="00BC2F34"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E3CE4"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38</w:t>
      </w:r>
      <w:r w:rsidR="00543D65"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, 46,</w:t>
      </w:r>
      <w:r w:rsidR="00BC2F34"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43D65"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53)</w:t>
      </w:r>
    </w:p>
    <w:p w:rsidR="00724DE1" w:rsidRPr="00597DA5" w:rsidRDefault="00724DE1" w:rsidP="00597DA5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724DE1" w:rsidRPr="00597DA5" w:rsidRDefault="00724DE1" w:rsidP="00597DA5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II.1.5.b. Teatrul popular</w:t>
      </w:r>
      <w:r w:rsidRPr="00597DA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724DE1" w:rsidRPr="00597DA5" w:rsidRDefault="003E3CE4" w:rsidP="00597DA5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Capra</w:t>
      </w:r>
      <w:r w:rsidR="00724DE1"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</w:t>
      </w:r>
      <w:r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>37-38</w:t>
      </w:r>
      <w:r w:rsidR="00724DE1" w:rsidRPr="00597D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</w:t>
      </w:r>
    </w:p>
    <w:p w:rsidR="00724DE1" w:rsidRPr="00597DA5" w:rsidRDefault="00724DE1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4DE1" w:rsidRPr="00597DA5" w:rsidRDefault="00724DE1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="00597DA5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597DA5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597DA5">
        <w:rPr>
          <w:rFonts w:ascii="Times New Roman" w:hAnsi="Times New Roman" w:cs="Times New Roman"/>
          <w:sz w:val="28"/>
          <w:szCs w:val="28"/>
          <w:lang w:val="ro-RO"/>
        </w:rPr>
        <w:t xml:space="preserve"> Spătaru G.I.</w:t>
      </w:r>
      <w:r w:rsidR="007132E9" w:rsidRPr="00597DA5">
        <w:rPr>
          <w:rFonts w:ascii="Times New Roman" w:hAnsi="Times New Roman" w:cs="Times New Roman"/>
          <w:sz w:val="28"/>
          <w:szCs w:val="28"/>
          <w:lang w:val="ro-RO"/>
        </w:rPr>
        <w:t>, Andronovici F. P.</w:t>
      </w:r>
      <w:r w:rsidR="00BC2F34" w:rsidRPr="00597DA5">
        <w:rPr>
          <w:rFonts w:ascii="Times New Roman" w:hAnsi="Times New Roman" w:cs="Times New Roman"/>
          <w:sz w:val="28"/>
          <w:szCs w:val="28"/>
          <w:lang w:val="ro-RO"/>
        </w:rPr>
        <w:t xml:space="preserve"> (p. 1, 45 )</w:t>
      </w:r>
    </w:p>
    <w:p w:rsidR="00724DE1" w:rsidRPr="00597DA5" w:rsidRDefault="00724DE1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24DE1" w:rsidRPr="00597DA5" w:rsidRDefault="00724DE1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7DA5">
        <w:rPr>
          <w:rFonts w:ascii="Times New Roman" w:hAnsi="Times New Roman" w:cs="Times New Roman"/>
          <w:b/>
          <w:sz w:val="28"/>
          <w:szCs w:val="28"/>
          <w:lang w:val="ro-RO"/>
        </w:rPr>
        <w:t>Informatori:</w:t>
      </w:r>
    </w:p>
    <w:p w:rsidR="00724DE1" w:rsidRPr="00597DA5" w:rsidRDefault="00072F13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hAnsi="Times New Roman" w:cs="Times New Roman"/>
          <w:sz w:val="28"/>
          <w:szCs w:val="28"/>
          <w:lang w:val="ro-RO"/>
        </w:rPr>
        <w:t>Gunea Victor Gheoghevici, 15 ani, elev;</w:t>
      </w:r>
    </w:p>
    <w:p w:rsidR="00724DE1" w:rsidRPr="00597DA5" w:rsidRDefault="00072F13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hAnsi="Times New Roman" w:cs="Times New Roman"/>
          <w:sz w:val="28"/>
          <w:szCs w:val="28"/>
          <w:lang w:val="ro-RO"/>
        </w:rPr>
        <w:t>Neagu Vasile Vas. 53 ani, lucrător</w:t>
      </w:r>
      <w:r w:rsidR="00724DE1" w:rsidRPr="00597DA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24DE1" w:rsidRPr="00597DA5" w:rsidRDefault="00072F13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hAnsi="Times New Roman" w:cs="Times New Roman"/>
          <w:sz w:val="28"/>
          <w:szCs w:val="28"/>
          <w:lang w:val="ro-RO"/>
        </w:rPr>
        <w:t>Curlea Mihail C., 52 ani</w:t>
      </w:r>
      <w:r w:rsidR="00724DE1" w:rsidRPr="00597DA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24DE1" w:rsidRPr="00597DA5" w:rsidRDefault="00072F13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hAnsi="Times New Roman" w:cs="Times New Roman"/>
          <w:sz w:val="28"/>
          <w:szCs w:val="28"/>
          <w:lang w:val="ro-RO"/>
        </w:rPr>
        <w:t>Curlea Andrei C., 48 ani, muncitor</w:t>
      </w:r>
      <w:r w:rsidR="00724DE1" w:rsidRPr="00597DA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24DE1" w:rsidRPr="00597DA5" w:rsidRDefault="003E3CE4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hAnsi="Times New Roman" w:cs="Times New Roman"/>
          <w:sz w:val="28"/>
          <w:szCs w:val="28"/>
          <w:lang w:val="ro-RO"/>
        </w:rPr>
        <w:t>Damian Fiodor V., 62 ani</w:t>
      </w:r>
      <w:r w:rsidR="00724DE1" w:rsidRPr="00597DA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E3CE4" w:rsidRPr="00597DA5" w:rsidRDefault="003E3CE4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hAnsi="Times New Roman" w:cs="Times New Roman"/>
          <w:sz w:val="28"/>
          <w:szCs w:val="28"/>
          <w:lang w:val="ro-RO"/>
        </w:rPr>
        <w:t>Gunea Constantin V., 70 ani, neștiutor de carte</w:t>
      </w:r>
      <w:r w:rsidR="00724DE1" w:rsidRPr="00597DA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24DE1" w:rsidRPr="00597DA5" w:rsidRDefault="003E3CE4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hAnsi="Times New Roman" w:cs="Times New Roman"/>
          <w:sz w:val="28"/>
          <w:szCs w:val="28"/>
          <w:lang w:val="ro-RO"/>
        </w:rPr>
        <w:t>Nichita Anna I., 75 ani, neștiutoare de carte</w:t>
      </w:r>
      <w:r w:rsidR="00724DE1" w:rsidRPr="00597DA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24DE1" w:rsidRPr="00597DA5" w:rsidRDefault="007132E9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hAnsi="Times New Roman" w:cs="Times New Roman"/>
          <w:sz w:val="28"/>
          <w:szCs w:val="28"/>
          <w:lang w:val="ro-RO"/>
        </w:rPr>
        <w:lastRenderedPageBreak/>
        <w:t>Busuioc Gheorghe Mihailovici 19 ani, tractorist</w:t>
      </w:r>
      <w:r w:rsidR="00724DE1" w:rsidRPr="00597DA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24DE1" w:rsidRPr="00597DA5" w:rsidRDefault="007132E9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hAnsi="Times New Roman" w:cs="Times New Roman"/>
          <w:sz w:val="28"/>
          <w:szCs w:val="28"/>
          <w:lang w:val="ro-RO"/>
        </w:rPr>
        <w:t xml:space="preserve">Buruiană Ana F., 25 ani, </w:t>
      </w:r>
      <w:r w:rsidR="00543D65" w:rsidRPr="00597DA5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597DA5">
        <w:rPr>
          <w:rFonts w:ascii="Times New Roman" w:hAnsi="Times New Roman" w:cs="Times New Roman"/>
          <w:sz w:val="28"/>
          <w:szCs w:val="28"/>
          <w:lang w:val="ro-RO"/>
        </w:rPr>
        <w:t>tiutoare de carte, colhoznică</w:t>
      </w:r>
      <w:r w:rsidR="00724DE1" w:rsidRPr="00597DA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43D65" w:rsidRPr="00597DA5" w:rsidRDefault="00543D65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hAnsi="Times New Roman" w:cs="Times New Roman"/>
          <w:sz w:val="28"/>
          <w:szCs w:val="28"/>
          <w:lang w:val="ro-RO"/>
        </w:rPr>
        <w:t>Coșcodan Nicolai Iv.,</w:t>
      </w:r>
      <w:r w:rsidR="000D0AF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97DA5">
        <w:rPr>
          <w:rFonts w:ascii="Times New Roman" w:hAnsi="Times New Roman" w:cs="Times New Roman"/>
          <w:sz w:val="28"/>
          <w:szCs w:val="28"/>
          <w:lang w:val="ro-RO"/>
        </w:rPr>
        <w:t>30 ani, șofer, știutor de carte;</w:t>
      </w:r>
    </w:p>
    <w:p w:rsidR="00724DE1" w:rsidRPr="00597DA5" w:rsidRDefault="00543D65" w:rsidP="00597DA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DA5">
        <w:rPr>
          <w:rFonts w:ascii="Times New Roman" w:hAnsi="Times New Roman" w:cs="Times New Roman"/>
          <w:sz w:val="28"/>
          <w:szCs w:val="28"/>
          <w:lang w:val="ro-RO"/>
        </w:rPr>
        <w:t>Chitoroagă Elena Stepanovna, 28 ani, știutoare de carte.</w:t>
      </w:r>
    </w:p>
    <w:sectPr w:rsidR="00724DE1" w:rsidRPr="00597DA5" w:rsidSect="00AA5FD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BC1" w:rsidRDefault="003B2BC1" w:rsidP="00127B82">
      <w:pPr>
        <w:spacing w:after="0" w:line="240" w:lineRule="auto"/>
      </w:pPr>
      <w:r>
        <w:separator/>
      </w:r>
    </w:p>
  </w:endnote>
  <w:endnote w:type="continuationSeparator" w:id="0">
    <w:p w:rsidR="003B2BC1" w:rsidRDefault="003B2BC1" w:rsidP="0012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4444"/>
      <w:docPartObj>
        <w:docPartGallery w:val="Page Numbers (Bottom of Page)"/>
        <w:docPartUnique/>
      </w:docPartObj>
    </w:sdtPr>
    <w:sdtEndPr/>
    <w:sdtContent>
      <w:p w:rsidR="00DF0C8C" w:rsidRDefault="009F48FF">
        <w:pPr>
          <w:pStyle w:val="Footer"/>
          <w:jc w:val="right"/>
        </w:pPr>
        <w:r>
          <w:fldChar w:fldCharType="begin"/>
        </w:r>
        <w:r w:rsidR="00543D65">
          <w:instrText>PAGE   \* MERGEFORMAT</w:instrText>
        </w:r>
        <w:r>
          <w:fldChar w:fldCharType="separate"/>
        </w:r>
        <w:r w:rsidR="000D0AF7">
          <w:rPr>
            <w:noProof/>
          </w:rPr>
          <w:t>1</w:t>
        </w:r>
        <w:r>
          <w:fldChar w:fldCharType="end"/>
        </w:r>
      </w:p>
    </w:sdtContent>
  </w:sdt>
  <w:p w:rsidR="00DF0C8C" w:rsidRDefault="003B2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BC1" w:rsidRDefault="003B2BC1" w:rsidP="00127B82">
      <w:pPr>
        <w:spacing w:after="0" w:line="240" w:lineRule="auto"/>
      </w:pPr>
      <w:r>
        <w:separator/>
      </w:r>
    </w:p>
  </w:footnote>
  <w:footnote w:type="continuationSeparator" w:id="0">
    <w:p w:rsidR="003B2BC1" w:rsidRDefault="003B2BC1" w:rsidP="00127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586"/>
    <w:rsid w:val="00017E40"/>
    <w:rsid w:val="00072F13"/>
    <w:rsid w:val="000D0AF7"/>
    <w:rsid w:val="00127B82"/>
    <w:rsid w:val="00271488"/>
    <w:rsid w:val="003B2BC1"/>
    <w:rsid w:val="003E3CE4"/>
    <w:rsid w:val="004776C9"/>
    <w:rsid w:val="004A4C4A"/>
    <w:rsid w:val="00543D65"/>
    <w:rsid w:val="00597DA5"/>
    <w:rsid w:val="005E0E22"/>
    <w:rsid w:val="007132E9"/>
    <w:rsid w:val="00724DE1"/>
    <w:rsid w:val="00751B02"/>
    <w:rsid w:val="007E6372"/>
    <w:rsid w:val="008D2457"/>
    <w:rsid w:val="009F48FF"/>
    <w:rsid w:val="00A6647B"/>
    <w:rsid w:val="00BC2F34"/>
    <w:rsid w:val="00D5138E"/>
    <w:rsid w:val="00DC05D3"/>
    <w:rsid w:val="00F16586"/>
    <w:rsid w:val="00F4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F376E-2D81-4B90-AAEC-8A7EBC49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E1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DE1"/>
  </w:style>
  <w:style w:type="paragraph" w:styleId="NoSpacing">
    <w:name w:val="No Spacing"/>
    <w:uiPriority w:val="1"/>
    <w:qFormat/>
    <w:rsid w:val="00597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adm</cp:lastModifiedBy>
  <cp:revision>12</cp:revision>
  <dcterms:created xsi:type="dcterms:W3CDTF">2021-11-29T08:49:00Z</dcterms:created>
  <dcterms:modified xsi:type="dcterms:W3CDTF">2022-07-30T19:09:00Z</dcterms:modified>
</cp:coreProperties>
</file>